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2B" w:rsidRPr="00592960" w:rsidRDefault="0016742B" w:rsidP="001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592960">
        <w:rPr>
          <w:rFonts w:ascii="Times New Roman" w:eastAsia="Times New Roman" w:hAnsi="Times New Roman" w:cs="Times New Roman"/>
          <w:b/>
          <w:sz w:val="32"/>
          <w:szCs w:val="32"/>
        </w:rPr>
        <w:t>Основные подходы к формированию вариативной части основной образовательной программы</w:t>
      </w:r>
      <w:bookmarkEnd w:id="0"/>
      <w:r w:rsidRPr="00592960">
        <w:rPr>
          <w:rFonts w:ascii="Times New Roman" w:eastAsia="Times New Roman" w:hAnsi="Times New Roman" w:cs="Times New Roman"/>
          <w:b/>
          <w:sz w:val="32"/>
          <w:szCs w:val="32"/>
        </w:rPr>
        <w:t xml:space="preserve"> дошкольного образования</w:t>
      </w:r>
      <w:r w:rsidR="00592960" w:rsidRPr="00592960">
        <w:rPr>
          <w:rFonts w:ascii="Times New Roman" w:eastAsia="Times New Roman" w:hAnsi="Times New Roman" w:cs="Times New Roman"/>
          <w:b/>
          <w:sz w:val="32"/>
          <w:szCs w:val="32"/>
        </w:rPr>
        <w:t xml:space="preserve"> в детском саду присмотра и оздоровления.</w:t>
      </w:r>
    </w:p>
    <w:p w:rsidR="0016742B" w:rsidRPr="00592960" w:rsidRDefault="0016742B" w:rsidP="001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726A" w:rsidRPr="006313DE" w:rsidRDefault="00C05839" w:rsidP="0078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</w:t>
      </w:r>
      <w:r w:rsidR="00B6336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 xml:space="preserve">стандартом дошкольного образования основная </w:t>
      </w:r>
      <w:r w:rsidR="00B633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>бразовательная программа дошкольного образования дошкольной образовательной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(далее - Программа)  содержит</w:t>
      </w:r>
      <w:r w:rsidR="00B63369">
        <w:rPr>
          <w:rFonts w:ascii="Times New Roman" w:eastAsia="Times New Roman" w:hAnsi="Times New Roman" w:cs="Times New Roman"/>
          <w:sz w:val="24"/>
          <w:szCs w:val="24"/>
        </w:rPr>
        <w:t xml:space="preserve"> две части: обязатель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>ную и часть, формируемую участниками образовательных отношений (часто её называют вариативная часть)</w:t>
      </w:r>
      <w:proofErr w:type="gramStart"/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E726A" w:rsidRDefault="00C05839" w:rsidP="0078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E726A" w:rsidRPr="00A820AA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Вариативная часть - это не отдельный документ в Программе, а именно часть каждого раздела (целевого, содержательного и организационного). Для удобства работы и оценки Программы её рекомендуется оформлять с новой страницы, выделяя название данной части. </w:t>
      </w:r>
    </w:p>
    <w:p w:rsidR="004F0C90" w:rsidRPr="0090066C" w:rsidRDefault="00C05839" w:rsidP="004F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0C90" w:rsidRPr="00847B51"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очередь, следует обратить внимание на то, что часть Программы, формируемая участниками образовательного процесса, обеспечивает вариативность </w:t>
      </w:r>
      <w:hyperlink r:id="rId6" w:history="1">
        <w:r w:rsidR="004F0C90" w:rsidRPr="0090066C">
          <w:rPr>
            <w:rFonts w:ascii="Times New Roman" w:eastAsia="Times New Roman" w:hAnsi="Times New Roman" w:cs="Times New Roman"/>
            <w:sz w:val="24"/>
            <w:szCs w:val="24"/>
          </w:rPr>
          <w:t>современного дошкольного образования</w:t>
        </w:r>
      </w:hyperlink>
      <w:r w:rsidR="004F0C90" w:rsidRPr="0090066C">
        <w:rPr>
          <w:rFonts w:ascii="Times New Roman" w:eastAsia="Times New Roman" w:hAnsi="Times New Roman" w:cs="Times New Roman"/>
          <w:sz w:val="24"/>
          <w:szCs w:val="24"/>
        </w:rPr>
        <w:t>, так как отражает:</w:t>
      </w:r>
    </w:p>
    <w:p w:rsidR="004F0C90" w:rsidRPr="00847B51" w:rsidRDefault="004F0C90" w:rsidP="004F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51">
        <w:rPr>
          <w:rFonts w:ascii="Times New Roman" w:eastAsia="Times New Roman" w:hAnsi="Times New Roman" w:cs="Times New Roman"/>
          <w:sz w:val="24"/>
          <w:szCs w:val="24"/>
        </w:rPr>
        <w:t>1. Видовое разнообразие учреждений системы дошкольного образования.</w:t>
      </w:r>
    </w:p>
    <w:p w:rsidR="00B115FE" w:rsidRDefault="004F0C90" w:rsidP="004F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51">
        <w:rPr>
          <w:rFonts w:ascii="Times New Roman" w:eastAsia="Times New Roman" w:hAnsi="Times New Roman" w:cs="Times New Roman"/>
          <w:sz w:val="24"/>
          <w:szCs w:val="24"/>
        </w:rPr>
        <w:t xml:space="preserve">2. Наличие приоритетных направлений деятельности детского сада, </w:t>
      </w:r>
    </w:p>
    <w:p w:rsidR="004F0C90" w:rsidRPr="00847B51" w:rsidRDefault="009E17BA" w:rsidP="004F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F0C90" w:rsidRPr="00847B51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4F0C90">
        <w:rPr>
          <w:rFonts w:ascii="Times New Roman" w:eastAsia="Times New Roman" w:hAnsi="Times New Roman" w:cs="Times New Roman"/>
          <w:sz w:val="24"/>
          <w:szCs w:val="24"/>
        </w:rPr>
        <w:t xml:space="preserve">обенности </w:t>
      </w:r>
      <w:r w:rsidR="004F0C90" w:rsidRPr="00847B51">
        <w:rPr>
          <w:rFonts w:ascii="Times New Roman" w:eastAsia="Times New Roman" w:hAnsi="Times New Roman" w:cs="Times New Roman"/>
          <w:sz w:val="24"/>
          <w:szCs w:val="24"/>
        </w:rPr>
        <w:t xml:space="preserve">развития детей конкретной группы с учетом их интересов, желаний, потребностей и способностей, а также запросов </w:t>
      </w:r>
      <w:hyperlink r:id="rId7" w:history="1">
        <w:r w:rsidR="004F0C90" w:rsidRPr="0090066C">
          <w:rPr>
            <w:rFonts w:ascii="Times New Roman" w:eastAsia="Times New Roman" w:hAnsi="Times New Roman" w:cs="Times New Roman"/>
            <w:sz w:val="24"/>
            <w:szCs w:val="24"/>
          </w:rPr>
          <w:t>родительской общественности</w:t>
        </w:r>
      </w:hyperlink>
      <w:r w:rsidR="004F0C90" w:rsidRPr="00900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C90" w:rsidRDefault="009E17BA" w:rsidP="004F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F0C90" w:rsidRPr="00847B51">
        <w:rPr>
          <w:rFonts w:ascii="Times New Roman" w:eastAsia="Times New Roman" w:hAnsi="Times New Roman" w:cs="Times New Roman"/>
          <w:sz w:val="24"/>
          <w:szCs w:val="24"/>
        </w:rPr>
        <w:t xml:space="preserve">. Специфику </w:t>
      </w:r>
      <w:hyperlink r:id="rId8" w:history="1">
        <w:r w:rsidR="004F0C90" w:rsidRPr="0090066C">
          <w:rPr>
            <w:rFonts w:ascii="Times New Roman" w:eastAsia="Times New Roman" w:hAnsi="Times New Roman" w:cs="Times New Roman"/>
            <w:sz w:val="24"/>
            <w:szCs w:val="24"/>
          </w:rPr>
          <w:t>национально-культурных</w:t>
        </w:r>
      </w:hyperlink>
      <w:r w:rsidR="004F0C90" w:rsidRPr="009006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0C90" w:rsidRPr="00847B51">
        <w:rPr>
          <w:rFonts w:ascii="Times New Roman" w:eastAsia="Times New Roman" w:hAnsi="Times New Roman" w:cs="Times New Roman"/>
          <w:sz w:val="24"/>
          <w:szCs w:val="24"/>
        </w:rPr>
        <w:t xml:space="preserve"> демографических, климатических условий, в которых осуществляется образовательный процесс </w:t>
      </w:r>
      <w:proofErr w:type="gramStart"/>
      <w:r w:rsidR="004F0C90" w:rsidRPr="00847B51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proofErr w:type="gramEnd"/>
      <w:r w:rsidR="004F0C90" w:rsidRPr="00847B51">
        <w:rPr>
          <w:rFonts w:ascii="Times New Roman" w:eastAsia="Times New Roman" w:hAnsi="Times New Roman" w:cs="Times New Roman"/>
          <w:sz w:val="24"/>
          <w:szCs w:val="24"/>
        </w:rPr>
        <w:t xml:space="preserve"> ДОУ.</w:t>
      </w:r>
    </w:p>
    <w:p w:rsidR="00B115FE" w:rsidRPr="00847B51" w:rsidRDefault="00B115FE" w:rsidP="004F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C90" w:rsidRDefault="004F0C90" w:rsidP="00B1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0A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программа должна показать как с учетом конкретных условий, </w:t>
      </w:r>
      <w:r w:rsidR="00B115FE">
        <w:rPr>
          <w:rFonts w:ascii="Times New Roman" w:eastAsia="Times New Roman" w:hAnsi="Times New Roman" w:cs="Times New Roman"/>
          <w:sz w:val="24"/>
          <w:szCs w:val="24"/>
        </w:rPr>
        <w:t>особенностей контингента воспитанников, их инди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15FE">
        <w:rPr>
          <w:rFonts w:ascii="Times New Roman" w:eastAsia="Times New Roman" w:hAnsi="Times New Roman" w:cs="Times New Roman"/>
          <w:sz w:val="24"/>
          <w:szCs w:val="24"/>
        </w:rPr>
        <w:t xml:space="preserve">идуальных особенностей и возможностей </w:t>
      </w:r>
      <w:r w:rsidRPr="00A820AA">
        <w:rPr>
          <w:rFonts w:ascii="Times New Roman" w:eastAsia="Times New Roman" w:hAnsi="Times New Roman" w:cs="Times New Roman"/>
          <w:sz w:val="24"/>
          <w:szCs w:val="24"/>
        </w:rPr>
        <w:t>происходит обновление содержания образователь</w:t>
      </w:r>
      <w:r w:rsidR="00B115FE">
        <w:rPr>
          <w:rFonts w:ascii="Times New Roman" w:eastAsia="Times New Roman" w:hAnsi="Times New Roman" w:cs="Times New Roman"/>
          <w:sz w:val="24"/>
          <w:szCs w:val="24"/>
        </w:rPr>
        <w:t xml:space="preserve">ной деятельности детского сада, создается собственная  образовательная модель. </w:t>
      </w:r>
    </w:p>
    <w:p w:rsidR="004F0C90" w:rsidRPr="00A820AA" w:rsidRDefault="004F0C90" w:rsidP="0078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26A" w:rsidRPr="006313DE" w:rsidRDefault="008D349E" w:rsidP="0078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 xml:space="preserve">а начальном этапе создания данной части Программы необходимо провести мониторинг учета образовательных потребностей, интересов и мотивов воспитанников, членов их семей и педагогов. </w:t>
      </w:r>
      <w:r w:rsidR="00B115FE">
        <w:rPr>
          <w:rFonts w:ascii="Times New Roman" w:eastAsia="Times New Roman" w:hAnsi="Times New Roman" w:cs="Times New Roman"/>
          <w:sz w:val="24"/>
          <w:szCs w:val="24"/>
        </w:rPr>
        <w:t>Определить возможности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 xml:space="preserve"> между образовательным учреждением и</w:t>
      </w:r>
      <w:r w:rsidR="00C05839" w:rsidRPr="00C05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 xml:space="preserve">окружающим </w:t>
      </w:r>
      <w:proofErr w:type="spellStart"/>
      <w:r w:rsidR="00C05839">
        <w:rPr>
          <w:rFonts w:ascii="Times New Roman" w:eastAsia="Times New Roman" w:hAnsi="Times New Roman" w:cs="Times New Roman"/>
          <w:sz w:val="24"/>
          <w:szCs w:val="24"/>
        </w:rPr>
        <w:t>макросоциумом</w:t>
      </w:r>
      <w:proofErr w:type="spellEnd"/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>учреждениями культуры, образования и т. п.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7A89" w:rsidRPr="006313DE" w:rsidRDefault="00B115FE" w:rsidP="007B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>На следующем этапе необходимо провести отбор нескольких образовательных программ различной направленности из числа парциальных или созданных самостоятельно образовательной организацией и отвечающих требованиям всех участников с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>огласно их запросов и мо</w:t>
      </w:r>
      <w:r w:rsidR="003635F5">
        <w:rPr>
          <w:rFonts w:ascii="Times New Roman" w:eastAsia="Times New Roman" w:hAnsi="Times New Roman" w:cs="Times New Roman"/>
          <w:sz w:val="24"/>
          <w:szCs w:val="24"/>
        </w:rPr>
        <w:t>тивации, а также соответствующих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 xml:space="preserve"> целям и задачам, заявленным Стандартом </w:t>
      </w:r>
      <w:proofErr w:type="gramStart"/>
      <w:r w:rsidR="00C0583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058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7A89" w:rsidRPr="007B7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A89" w:rsidRPr="006313DE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выбранных программ необходимо определить формы организации работы с воспитанниками. </w:t>
      </w:r>
    </w:p>
    <w:p w:rsidR="007B7A89" w:rsidRPr="006313DE" w:rsidRDefault="00AE726A" w:rsidP="007B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A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="007B7A89">
        <w:rPr>
          <w:rFonts w:ascii="Times New Roman" w:eastAsia="Times New Roman" w:hAnsi="Times New Roman" w:cs="Times New Roman"/>
          <w:sz w:val="24"/>
          <w:szCs w:val="24"/>
        </w:rPr>
        <w:t xml:space="preserve"> парциальные программы не нуждаются в эк</w:t>
      </w:r>
      <w:r w:rsidR="005B27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B7A89">
        <w:rPr>
          <w:rFonts w:ascii="Times New Roman" w:eastAsia="Times New Roman" w:hAnsi="Times New Roman" w:cs="Times New Roman"/>
          <w:sz w:val="24"/>
          <w:szCs w:val="24"/>
        </w:rPr>
        <w:t xml:space="preserve">пертизе можно делать ссылки </w:t>
      </w:r>
      <w:r w:rsidR="007B7A89" w:rsidRPr="006313DE">
        <w:rPr>
          <w:rFonts w:ascii="Times New Roman" w:eastAsia="Times New Roman" w:hAnsi="Times New Roman" w:cs="Times New Roman"/>
          <w:sz w:val="24"/>
          <w:szCs w:val="24"/>
        </w:rPr>
        <w:t>на соответствующую мето</w:t>
      </w:r>
      <w:r w:rsidR="007B7A89">
        <w:rPr>
          <w:rFonts w:ascii="Times New Roman" w:eastAsia="Times New Roman" w:hAnsi="Times New Roman" w:cs="Times New Roman"/>
          <w:sz w:val="24"/>
          <w:szCs w:val="24"/>
        </w:rPr>
        <w:t>дическую литературу, позволяющие</w:t>
      </w:r>
      <w:r w:rsidR="007B7A89" w:rsidRPr="006313DE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</w:t>
      </w:r>
      <w:r w:rsidR="003635F5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r w:rsidR="007B7A89" w:rsidRPr="006313DE">
        <w:rPr>
          <w:rFonts w:ascii="Times New Roman" w:eastAsia="Times New Roman" w:hAnsi="Times New Roman" w:cs="Times New Roman"/>
          <w:sz w:val="24"/>
          <w:szCs w:val="24"/>
        </w:rPr>
        <w:t xml:space="preserve">содержанием. </w:t>
      </w:r>
    </w:p>
    <w:p w:rsidR="00AE726A" w:rsidRDefault="003635F5" w:rsidP="0078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05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26A" w:rsidRPr="006313DE">
        <w:rPr>
          <w:rFonts w:ascii="Times New Roman" w:eastAsia="Times New Roman" w:hAnsi="Times New Roman" w:cs="Times New Roman"/>
          <w:sz w:val="24"/>
          <w:szCs w:val="24"/>
        </w:rPr>
        <w:t xml:space="preserve">Далее осуществляется собственно написание части программы с учетом выбранных программ и форм организации работы с воспитанниками. </w:t>
      </w:r>
    </w:p>
    <w:p w:rsidR="003635F5" w:rsidRDefault="003635F5" w:rsidP="00780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5F5" w:rsidRDefault="003635F5" w:rsidP="00780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5F5" w:rsidRPr="005005A8" w:rsidRDefault="005005A8" w:rsidP="007806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05A8">
        <w:rPr>
          <w:rFonts w:ascii="Times New Roman" w:hAnsi="Times New Roman"/>
          <w:b/>
          <w:color w:val="FF0000"/>
          <w:sz w:val="24"/>
          <w:szCs w:val="24"/>
        </w:rPr>
        <w:t>Это не надо</w:t>
      </w:r>
    </w:p>
    <w:p w:rsidR="003635F5" w:rsidRPr="005005A8" w:rsidRDefault="003635F5" w:rsidP="007806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C5529" w:rsidRPr="005005A8" w:rsidRDefault="005C5529" w:rsidP="007806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05A8">
        <w:rPr>
          <w:rFonts w:ascii="Times New Roman" w:hAnsi="Times New Roman"/>
          <w:b/>
          <w:color w:val="FF0000"/>
          <w:sz w:val="24"/>
          <w:szCs w:val="24"/>
        </w:rPr>
        <w:t>Содержание ООП ДО (далее Программы)</w:t>
      </w:r>
    </w:p>
    <w:p w:rsidR="005C5529" w:rsidRPr="005005A8" w:rsidRDefault="005C5529" w:rsidP="005C552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en-US"/>
        </w:rPr>
      </w:pPr>
      <w:r w:rsidRPr="005005A8"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en-US"/>
        </w:rPr>
        <w:t>1. Целевой раздел</w:t>
      </w: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lastRenderedPageBreak/>
        <w:t>1.1.Пояснительная записка.</w:t>
      </w:r>
    </w:p>
    <w:p w:rsidR="00D966A4" w:rsidRPr="005005A8" w:rsidRDefault="005C5529" w:rsidP="00D966A4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-цели и задачи реализации Программы;</w:t>
      </w:r>
      <w:r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5C5529" w:rsidRPr="005005A8" w:rsidRDefault="005C5529" w:rsidP="00D966A4">
      <w:pPr>
        <w:spacing w:after="0" w:line="36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proofErr w:type="gramStart"/>
      <w:r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>В части, формируемой участниками образовательных отношений, указать цели и задачи, связанные с видовым своеобразием дошкольной образовательной организации, наличием приоритетных направлений деятельности в соответствии с лицензией на образовательную деятельность (статус ДОУ, участие в проектах и пр.), спецификой национальных, этнокультурных, демографических, климатических и иных условий, в которых осуществляется образовательная деятельность</w:t>
      </w:r>
      <w:proofErr w:type="gramEnd"/>
    </w:p>
    <w:p w:rsidR="00764D42" w:rsidRPr="005005A8" w:rsidRDefault="005C5529" w:rsidP="00D966A4">
      <w:pPr>
        <w:spacing w:after="0" w:line="36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-принципы и подходы к формированию Программы</w:t>
      </w:r>
    </w:p>
    <w:p w:rsidR="005C5529" w:rsidRPr="005005A8" w:rsidRDefault="00D966A4" w:rsidP="00D966A4">
      <w:pPr>
        <w:spacing w:after="0" w:line="360" w:lineRule="auto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5C5529"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-значимые для разработки и реализации Программы характеристики, в т.ч. </w:t>
      </w: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    </w:t>
      </w:r>
      <w:r w:rsidR="005C5529"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характеристики  особенностей развития детей раннего и дошкольного возраста</w:t>
      </w: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;</w:t>
      </w:r>
      <w:r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 xml:space="preserve"> информация о содержании части, формируемой участниками образовательных отношений, в т.ч. информация о дополнительных образовательных услугах, если таковые имеются.</w:t>
      </w:r>
    </w:p>
    <w:p w:rsidR="00D966A4" w:rsidRPr="005005A8" w:rsidRDefault="005C5529" w:rsidP="00D966A4">
      <w:pPr>
        <w:spacing w:after="0" w:line="360" w:lineRule="auto"/>
        <w:jc w:val="both"/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1.2. Планируемые результаты освоения Программы.</w:t>
      </w:r>
      <w:r w:rsidR="00D966A4"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D966A4" w:rsidRPr="005005A8" w:rsidRDefault="00D966A4" w:rsidP="00D966A4">
      <w:pPr>
        <w:spacing w:after="0" w:line="360" w:lineRule="auto"/>
        <w:jc w:val="both"/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>Дополняется и конкретизируется описанием планируемых результатов в части, формируемой участниками образовательных</w:t>
      </w:r>
      <w:r w:rsidR="00764D42"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 xml:space="preserve"> </w:t>
      </w:r>
      <w:r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>отношений (это результаты работы по приоритетным направлениям, результаты, учитывающие особенности развития детей с ОВЗ и детей-инвалидо</w:t>
      </w:r>
      <w:proofErr w:type="gramStart"/>
      <w:r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>в</w:t>
      </w:r>
      <w:r w:rsidR="00764D42"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>(</w:t>
      </w:r>
      <w:proofErr w:type="gramEnd"/>
      <w:r w:rsidR="00764D42"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 xml:space="preserve">если такие есть) </w:t>
      </w:r>
      <w:r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 xml:space="preserve"> и др.).</w:t>
      </w: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en-US"/>
        </w:rPr>
        <w:t>2. Содержательный раздел</w:t>
      </w:r>
    </w:p>
    <w:p w:rsidR="00D966A4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2.1.Содержание образования по пяти образовательным областям.</w:t>
      </w:r>
    </w:p>
    <w:p w:rsidR="005C5529" w:rsidRPr="005005A8" w:rsidRDefault="00D966A4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>Указать</w:t>
      </w:r>
      <w:r w:rsidRPr="005005A8">
        <w:rPr>
          <w:rFonts w:ascii="Times New Roman" w:eastAsia="Calibri" w:hAnsi="Times New Roman"/>
          <w:bCs/>
          <w:i/>
          <w:color w:val="FF0000"/>
          <w:sz w:val="24"/>
          <w:szCs w:val="24"/>
        </w:rPr>
        <w:t xml:space="preserve"> используемые вариативные программы дошкольного образования (парциальные, комплексные, примерные) и методические пособия, обеспечивающие реализацию данного содержания</w:t>
      </w: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2.2.Формы, способы, методы и средства реализации Программы.</w:t>
      </w: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2.3.Содержание образовательной деятельности по профессиональной коррекции нарушений развития детей.</w:t>
      </w: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en-US"/>
        </w:rPr>
      </w:pPr>
      <w:r w:rsidRPr="005005A8"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en-US"/>
        </w:rPr>
        <w:t>3. Организационный раздел</w:t>
      </w:r>
    </w:p>
    <w:p w:rsidR="00D966A4" w:rsidRPr="005005A8" w:rsidRDefault="005C5529" w:rsidP="00D966A4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3.1.Распорядок и/или режим дня. </w:t>
      </w: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3.2.Модель воспитательно-образовательного процесса.</w:t>
      </w: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3.3.Особенности организации развивающей предметно-пространственной среды.</w:t>
      </w: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3.4.Описание материально-технического обеспечения Программы: обеспеченность методическими материалами и средствами обучения и воспитания.</w:t>
      </w:r>
    </w:p>
    <w:p w:rsidR="005C5529" w:rsidRPr="005005A8" w:rsidRDefault="005C5529" w:rsidP="005C5529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5005A8"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en-US"/>
        </w:rPr>
        <w:t>4. Дополнительный раздел:</w:t>
      </w:r>
      <w:r w:rsidR="00F20277" w:rsidRPr="005005A8"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en-US"/>
        </w:rPr>
        <w:t xml:space="preserve"> </w:t>
      </w:r>
      <w:r w:rsidRPr="005005A8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краткая презентация Программы</w:t>
      </w:r>
    </w:p>
    <w:p w:rsidR="005C5529" w:rsidRPr="00496F85" w:rsidRDefault="005C5529" w:rsidP="005C5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42B" w:rsidRDefault="0029416B" w:rsidP="0095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примера хочу</w:t>
      </w:r>
      <w:r w:rsidR="0078068E" w:rsidRPr="00A820AA">
        <w:rPr>
          <w:rFonts w:ascii="Times New Roman" w:eastAsia="Times New Roman" w:hAnsi="Times New Roman" w:cs="Times New Roman"/>
          <w:sz w:val="24"/>
          <w:szCs w:val="24"/>
        </w:rPr>
        <w:t xml:space="preserve"> привести опыт формирования вариативной части образовательной программ</w:t>
      </w:r>
      <w:r w:rsidR="0078068E">
        <w:rPr>
          <w:rFonts w:ascii="Times New Roman" w:eastAsia="Times New Roman" w:hAnsi="Times New Roman" w:cs="Times New Roman"/>
          <w:sz w:val="24"/>
          <w:szCs w:val="24"/>
        </w:rPr>
        <w:t>ы (которая находится на стадии переработки в соответствии с требованиями ФГОС)</w:t>
      </w:r>
      <w:r w:rsidR="0078068E" w:rsidRPr="00A820AA">
        <w:rPr>
          <w:rFonts w:ascii="Times New Roman" w:eastAsia="Times New Roman" w:hAnsi="Times New Roman" w:cs="Times New Roman"/>
          <w:sz w:val="24"/>
          <w:szCs w:val="24"/>
        </w:rPr>
        <w:t xml:space="preserve">  нашего образовательного учреждения «Детского сада№253 присмотра и оздоровления» Советского района г.Казани для детей с туберкулезной интоксикацией.</w:t>
      </w:r>
      <w:r w:rsidR="00950D7E" w:rsidRPr="00950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7E" w:rsidRPr="00A820AA" w:rsidRDefault="003D0C5B" w:rsidP="0095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C5B">
        <w:rPr>
          <w:rFonts w:ascii="Times New Roman" w:hAnsi="Times New Roman" w:cs="Times New Roman"/>
          <w:b/>
          <w:sz w:val="24"/>
          <w:szCs w:val="24"/>
        </w:rPr>
        <w:t>В целевом разделе</w:t>
      </w:r>
      <w:r>
        <w:rPr>
          <w:rFonts w:ascii="Times New Roman" w:hAnsi="Times New Roman" w:cs="Times New Roman"/>
          <w:sz w:val="24"/>
          <w:szCs w:val="24"/>
        </w:rPr>
        <w:t xml:space="preserve"> отражена специфика д</w:t>
      </w:r>
      <w:r w:rsidR="003635F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ятельности ДОУ для детей с туберкулезной интоксикацией.</w:t>
      </w:r>
      <w:r w:rsidR="003635F5">
        <w:rPr>
          <w:rFonts w:ascii="Times New Roman" w:hAnsi="Times New Roman" w:cs="Times New Roman"/>
          <w:sz w:val="24"/>
          <w:szCs w:val="24"/>
        </w:rPr>
        <w:t xml:space="preserve"> Содержание пояснительной записки созвучно с Уставом и Программой развития.</w:t>
      </w:r>
    </w:p>
    <w:p w:rsidR="00950D7E" w:rsidRPr="003D0C5B" w:rsidRDefault="0078068E" w:rsidP="00950D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0AA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96068">
        <w:rPr>
          <w:rFonts w:ascii="Times New Roman" w:hAnsi="Times New Roman" w:cs="Times New Roman"/>
          <w:sz w:val="24"/>
          <w:szCs w:val="24"/>
        </w:rPr>
        <w:t>се группы</w:t>
      </w:r>
      <w:r w:rsidR="00950D7E">
        <w:rPr>
          <w:rFonts w:ascii="Times New Roman" w:hAnsi="Times New Roman"/>
          <w:sz w:val="24"/>
          <w:szCs w:val="24"/>
        </w:rPr>
        <w:t xml:space="preserve"> нашего учреждения</w:t>
      </w:r>
      <w:r w:rsidRPr="00D96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0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6068">
        <w:rPr>
          <w:rFonts w:ascii="Times New Roman" w:hAnsi="Times New Roman" w:cs="Times New Roman"/>
          <w:sz w:val="24"/>
          <w:szCs w:val="24"/>
        </w:rPr>
        <w:t>их 6) являются группами  оздоровительной направленности, реализующими образовательную программу, а также комплекс санитарно-гигиенических, лечебно-оздоровительных и профилактических  мероприятий и процедур.</w:t>
      </w:r>
      <w:r w:rsidRPr="005C5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1C5">
        <w:rPr>
          <w:rFonts w:ascii="Times New Roman" w:eastAsia="Times New Roman" w:hAnsi="Times New Roman" w:cs="Times New Roman"/>
        </w:rPr>
        <w:t>96-97</w:t>
      </w:r>
      <w:r>
        <w:rPr>
          <w:rFonts w:ascii="Times New Roman" w:hAnsi="Times New Roman" w:cs="Times New Roman"/>
        </w:rPr>
        <w:t>% наших воспитанников</w:t>
      </w:r>
      <w:r w:rsidRPr="00F921C5">
        <w:rPr>
          <w:rFonts w:ascii="Times New Roman" w:eastAsia="Times New Roman" w:hAnsi="Times New Roman" w:cs="Times New Roman"/>
        </w:rPr>
        <w:t xml:space="preserve"> имеют 2 группу здоровья (имеющие те или иные отклонения здоровья), а остальные - 3 группу (страдающие хроническими заболеваниями), </w:t>
      </w:r>
      <w:r>
        <w:rPr>
          <w:rFonts w:ascii="Times New Roman" w:hAnsi="Times New Roman" w:cs="Times New Roman"/>
        </w:rPr>
        <w:t xml:space="preserve">следовательно </w:t>
      </w:r>
      <w:r w:rsidRPr="00F921C5">
        <w:rPr>
          <w:rFonts w:ascii="Times New Roman" w:eastAsia="Times New Roman" w:hAnsi="Times New Roman" w:cs="Times New Roman"/>
        </w:rPr>
        <w:t>задачи сохранения и укрепле</w:t>
      </w:r>
      <w:r>
        <w:rPr>
          <w:rFonts w:ascii="Times New Roman" w:hAnsi="Times New Roman" w:cs="Times New Roman"/>
        </w:rPr>
        <w:t>ния здоровья наших детей</w:t>
      </w:r>
      <w:r w:rsidRPr="00F921C5">
        <w:rPr>
          <w:rFonts w:ascii="Times New Roman" w:eastAsia="Times New Roman" w:hAnsi="Times New Roman" w:cs="Times New Roman"/>
        </w:rPr>
        <w:t xml:space="preserve"> являются </w:t>
      </w:r>
      <w:r w:rsidRPr="00F921C5">
        <w:rPr>
          <w:rFonts w:ascii="Times New Roman" w:hAnsi="Times New Roman" w:cs="Times New Roman"/>
        </w:rPr>
        <w:t>основополагающими</w:t>
      </w:r>
      <w:r>
        <w:rPr>
          <w:rFonts w:ascii="Times New Roman" w:hAnsi="Times New Roman" w:cs="Times New Roman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20AA">
        <w:rPr>
          <w:rFonts w:ascii="Times New Roman" w:hAnsi="Times New Roman" w:cs="Times New Roman"/>
          <w:sz w:val="24"/>
          <w:szCs w:val="24"/>
        </w:rPr>
        <w:t>риоритетным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A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нашего</w:t>
      </w:r>
      <w:r w:rsidRPr="00A820A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Pr="00F921C5">
        <w:rPr>
          <w:rFonts w:ascii="Times New Roman" w:hAnsi="Times New Roman" w:cs="Times New Roman"/>
        </w:rPr>
        <w:t xml:space="preserve"> является: оздоровление и укрепление детского</w:t>
      </w:r>
      <w:r>
        <w:rPr>
          <w:rFonts w:ascii="Times New Roman" w:hAnsi="Times New Roman" w:cs="Times New Roman"/>
          <w:sz w:val="24"/>
          <w:szCs w:val="24"/>
        </w:rPr>
        <w:t xml:space="preserve"> организма средствами </w:t>
      </w:r>
      <w:r w:rsidRPr="00A8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лечебно-профилактических мероприятий  и</w:t>
      </w:r>
      <w:r w:rsidRPr="00A820AA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работы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820AA">
        <w:rPr>
          <w:rFonts w:ascii="Times New Roman" w:hAnsi="Times New Roman" w:cs="Times New Roman"/>
          <w:sz w:val="24"/>
          <w:szCs w:val="24"/>
        </w:rPr>
        <w:t xml:space="preserve"> формирование у детей потр</w:t>
      </w:r>
      <w:r>
        <w:rPr>
          <w:rFonts w:ascii="Times New Roman" w:hAnsi="Times New Roman" w:cs="Times New Roman"/>
          <w:sz w:val="24"/>
          <w:szCs w:val="24"/>
        </w:rPr>
        <w:t>ебности в здоровом образе жизни.</w:t>
      </w:r>
      <w:r w:rsidR="00950D7E" w:rsidRPr="00764D42">
        <w:rPr>
          <w:rFonts w:ascii="Times New Roman" w:hAnsi="Times New Roman" w:cs="Times New Roman"/>
        </w:rPr>
        <w:t xml:space="preserve">  </w:t>
      </w:r>
      <w:r w:rsidR="00950D7E" w:rsidRPr="003D0C5B">
        <w:rPr>
          <w:rFonts w:ascii="Times New Roman" w:hAnsi="Times New Roman" w:cs="Times New Roman"/>
          <w:sz w:val="24"/>
          <w:szCs w:val="24"/>
        </w:rPr>
        <w:t>Вариативная часть основана  на системе физкультурно-оздоровительной работы,   определяющей   построение образовательного процесса в ДОУ с позиций гуманности и сохранения здоровья воспитанников при условиях</w:t>
      </w:r>
      <w:proofErr w:type="gramStart"/>
      <w:r w:rsidR="00950D7E" w:rsidRPr="003D0C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50D7E" w:rsidRPr="00764D42" w:rsidRDefault="00950D7E" w:rsidP="00A16F36">
      <w:pPr>
        <w:pStyle w:val="21"/>
        <w:spacing w:after="0" w:line="240" w:lineRule="auto"/>
        <w:jc w:val="both"/>
        <w:rPr>
          <w:sz w:val="22"/>
          <w:szCs w:val="22"/>
        </w:rPr>
      </w:pPr>
      <w:r w:rsidRPr="00764D42">
        <w:rPr>
          <w:sz w:val="22"/>
          <w:szCs w:val="22"/>
        </w:rPr>
        <w:t xml:space="preserve">- применение   оптимальных </w:t>
      </w:r>
      <w:proofErr w:type="spellStart"/>
      <w:r w:rsidRPr="00764D42">
        <w:rPr>
          <w:sz w:val="22"/>
          <w:szCs w:val="22"/>
        </w:rPr>
        <w:t>здоровьесберегающих</w:t>
      </w:r>
      <w:proofErr w:type="spellEnd"/>
      <w:r w:rsidRPr="00764D42">
        <w:rPr>
          <w:sz w:val="22"/>
          <w:szCs w:val="22"/>
        </w:rPr>
        <w:t xml:space="preserve"> технологий,  образовательных технологий по формированию предпосылок ЗОЖ у дошкольников;</w:t>
      </w:r>
    </w:p>
    <w:p w:rsidR="00950D7E" w:rsidRPr="00764D42" w:rsidRDefault="00950D7E" w:rsidP="00A16F36">
      <w:pPr>
        <w:pStyle w:val="21"/>
        <w:spacing w:after="0" w:line="240" w:lineRule="auto"/>
        <w:jc w:val="both"/>
        <w:rPr>
          <w:sz w:val="22"/>
          <w:szCs w:val="22"/>
        </w:rPr>
      </w:pPr>
      <w:r w:rsidRPr="00764D42">
        <w:rPr>
          <w:sz w:val="22"/>
          <w:szCs w:val="22"/>
        </w:rPr>
        <w:t>- продуктивное партнерское  взаимодействие педагогов, медицинских работников и семьи в вопросах физического развития и оздоровления;</w:t>
      </w:r>
    </w:p>
    <w:p w:rsidR="00950D7E" w:rsidRPr="00764D42" w:rsidRDefault="00950D7E" w:rsidP="00A16F36">
      <w:pPr>
        <w:pStyle w:val="21"/>
        <w:spacing w:after="0" w:line="240" w:lineRule="auto"/>
        <w:jc w:val="both"/>
        <w:rPr>
          <w:sz w:val="22"/>
          <w:szCs w:val="22"/>
        </w:rPr>
      </w:pPr>
      <w:r w:rsidRPr="00764D42">
        <w:rPr>
          <w:sz w:val="22"/>
          <w:szCs w:val="22"/>
        </w:rPr>
        <w:t xml:space="preserve">- обогащение </w:t>
      </w:r>
      <w:proofErr w:type="spellStart"/>
      <w:r w:rsidRPr="00764D42">
        <w:rPr>
          <w:sz w:val="22"/>
          <w:szCs w:val="22"/>
        </w:rPr>
        <w:t>здоровьеформирующей</w:t>
      </w:r>
      <w:proofErr w:type="spellEnd"/>
      <w:r w:rsidRPr="00764D42">
        <w:rPr>
          <w:sz w:val="22"/>
          <w:szCs w:val="22"/>
        </w:rPr>
        <w:t xml:space="preserve">  предметно-пространственной среды. </w:t>
      </w:r>
    </w:p>
    <w:p w:rsidR="00EF10B0" w:rsidRPr="00950D7E" w:rsidRDefault="00950D7E" w:rsidP="00A16F36">
      <w:pPr>
        <w:tabs>
          <w:tab w:val="left" w:pos="10528"/>
        </w:tabs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Планируемые результаты освоения Программы</w:t>
      </w:r>
      <w:r>
        <w:rPr>
          <w:rFonts w:ascii="Times New Roman" w:eastAsia="Calibri" w:hAnsi="Times New Roman"/>
          <w:sz w:val="24"/>
          <w:szCs w:val="24"/>
          <w:lang w:eastAsia="en-US"/>
        </w:rPr>
        <w:t>, основанные на ФГОС</w:t>
      </w:r>
      <w:r w:rsidR="00174A6D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дополнены критериями </w:t>
      </w:r>
      <w:r w:rsidR="00EF10B0" w:rsidRPr="00950D7E">
        <w:rPr>
          <w:rFonts w:ascii="Times New Roman" w:hAnsi="Times New Roman" w:cs="Times New Roman"/>
          <w:sz w:val="24"/>
          <w:szCs w:val="24"/>
        </w:rPr>
        <w:t>определения медицинскими работниками состояния здоровья воспитанников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10B0" w:rsidRPr="003D0C5B" w:rsidRDefault="00EF10B0" w:rsidP="00EF10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C5B">
        <w:rPr>
          <w:rFonts w:ascii="Times New Roman" w:hAnsi="Times New Roman" w:cs="Times New Roman"/>
          <w:sz w:val="24"/>
          <w:szCs w:val="24"/>
        </w:rPr>
        <w:t>Таблица 1</w:t>
      </w:r>
    </w:p>
    <w:p w:rsidR="00EF10B0" w:rsidRPr="00EF10B0" w:rsidRDefault="00EF10B0" w:rsidP="00EF10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B0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tbl>
      <w:tblPr>
        <w:tblW w:w="1009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490"/>
        <w:gridCol w:w="1533"/>
        <w:gridCol w:w="807"/>
        <w:gridCol w:w="894"/>
        <w:gridCol w:w="885"/>
        <w:gridCol w:w="894"/>
        <w:gridCol w:w="2879"/>
      </w:tblGrid>
      <w:tr w:rsidR="00EF10B0" w:rsidRPr="00EF10B0" w:rsidTr="0029416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>Ф.И. ребенка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>весна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EF10B0" w:rsidRPr="00EF10B0" w:rsidTr="0029416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>рост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b/>
                <w:sz w:val="20"/>
                <w:szCs w:val="20"/>
              </w:rPr>
              <w:t>рост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0B0" w:rsidRPr="00EF10B0" w:rsidTr="002941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0B0" w:rsidRPr="00EF10B0" w:rsidTr="002941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0" w:rsidRPr="0029416B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C5B" w:rsidRDefault="003D0C5B" w:rsidP="003D0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F10B0" w:rsidRPr="00950D7E">
        <w:rPr>
          <w:rFonts w:ascii="Times New Roman" w:hAnsi="Times New Roman" w:cs="Times New Roman"/>
          <w:sz w:val="24"/>
          <w:szCs w:val="24"/>
        </w:rPr>
        <w:t>Таблица 2</w:t>
      </w:r>
    </w:p>
    <w:p w:rsidR="00EF10B0" w:rsidRPr="00950D7E" w:rsidRDefault="00EF10B0" w:rsidP="003D0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D7E">
        <w:rPr>
          <w:rFonts w:ascii="Times New Roman" w:hAnsi="Times New Roman" w:cs="Times New Roman"/>
          <w:sz w:val="24"/>
          <w:szCs w:val="24"/>
        </w:rPr>
        <w:t>Группа здоровья</w:t>
      </w:r>
    </w:p>
    <w:tbl>
      <w:tblPr>
        <w:tblW w:w="10518" w:type="dxa"/>
        <w:tblInd w:w="-487" w:type="dxa"/>
        <w:tblLayout w:type="fixed"/>
        <w:tblLook w:val="0000" w:firstRow="0" w:lastRow="0" w:firstColumn="0" w:lastColumn="0" w:noHBand="0" w:noVBand="0"/>
      </w:tblPr>
      <w:tblGrid>
        <w:gridCol w:w="601"/>
        <w:gridCol w:w="2247"/>
        <w:gridCol w:w="920"/>
        <w:gridCol w:w="743"/>
        <w:gridCol w:w="1150"/>
        <w:gridCol w:w="1716"/>
        <w:gridCol w:w="3141"/>
      </w:tblGrid>
      <w:tr w:rsidR="00EF10B0" w:rsidRPr="00950D7E" w:rsidTr="009457C0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10B0" w:rsidRPr="00950D7E" w:rsidRDefault="00EF10B0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proofErr w:type="spellStart"/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EF10B0" w:rsidRPr="00950D7E" w:rsidRDefault="00EF10B0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Физ. развитие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</w:tr>
      <w:tr w:rsidR="00EF10B0" w:rsidRPr="00950D7E" w:rsidTr="009457C0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0B0" w:rsidRPr="00950D7E" w:rsidRDefault="00EF10B0" w:rsidP="003D0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0B0" w:rsidRPr="00950D7E" w:rsidRDefault="0029416B" w:rsidP="00EF10B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EF10B0" w:rsidRPr="00950D7E" w:rsidRDefault="00EF10B0" w:rsidP="00EF10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D7E">
        <w:rPr>
          <w:rFonts w:ascii="Times New Roman" w:hAnsi="Times New Roman" w:cs="Times New Roman"/>
          <w:sz w:val="24"/>
          <w:szCs w:val="24"/>
        </w:rPr>
        <w:t>Реакция манту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276"/>
        <w:gridCol w:w="1559"/>
        <w:gridCol w:w="1701"/>
        <w:gridCol w:w="1550"/>
        <w:gridCol w:w="1002"/>
      </w:tblGrid>
      <w:tr w:rsidR="00EF10B0" w:rsidRPr="00950D7E" w:rsidTr="00A16F36">
        <w:trPr>
          <w:trHeight w:val="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A16F36" w:rsidRDefault="00EF10B0" w:rsidP="001D572B">
            <w:pPr>
              <w:tabs>
                <w:tab w:val="left" w:pos="3114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F10B0" w:rsidRPr="00A16F36" w:rsidRDefault="00EF10B0" w:rsidP="001D572B">
            <w:pPr>
              <w:tabs>
                <w:tab w:val="left" w:pos="31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A16F36" w:rsidRDefault="00EF10B0" w:rsidP="001D572B">
            <w:pPr>
              <w:tabs>
                <w:tab w:val="left" w:pos="3114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A16F36" w:rsidRDefault="00EF10B0" w:rsidP="001D572B">
            <w:pPr>
              <w:tabs>
                <w:tab w:val="left" w:pos="3114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F10B0" w:rsidRPr="00A16F36" w:rsidRDefault="00EF10B0" w:rsidP="001D572B">
            <w:pPr>
              <w:tabs>
                <w:tab w:val="left" w:pos="31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A16F36" w:rsidRDefault="00EF10B0" w:rsidP="001D572B">
            <w:pPr>
              <w:tabs>
                <w:tab w:val="left" w:pos="3114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Дата Манту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A16F36" w:rsidRDefault="00EF10B0" w:rsidP="001D572B">
            <w:pPr>
              <w:tabs>
                <w:tab w:val="left" w:pos="3114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результ</w:t>
            </w:r>
            <w:proofErr w:type="spellEnd"/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A16F36" w:rsidRDefault="00EF10B0" w:rsidP="001D572B">
            <w:pPr>
              <w:tabs>
                <w:tab w:val="left" w:pos="3114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A16F36" w:rsidRDefault="00EF10B0" w:rsidP="001D572B">
            <w:pPr>
              <w:tabs>
                <w:tab w:val="left" w:pos="3114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Дата  Манту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0" w:rsidRPr="00A16F36" w:rsidRDefault="00EF10B0" w:rsidP="001D572B">
            <w:pPr>
              <w:tabs>
                <w:tab w:val="left" w:pos="3114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F3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EF10B0" w:rsidRPr="00950D7E" w:rsidTr="00A16F36">
        <w:trPr>
          <w:trHeight w:val="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tabs>
                <w:tab w:val="left" w:pos="311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10B0" w:rsidRPr="00950D7E" w:rsidTr="00A16F36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tabs>
                <w:tab w:val="left" w:pos="311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EF10B0">
            <w:pPr>
              <w:pStyle w:val="2"/>
              <w:numPr>
                <w:ilvl w:val="1"/>
                <w:numId w:val="8"/>
              </w:numPr>
              <w:tabs>
                <w:tab w:val="left" w:pos="6179"/>
              </w:tabs>
              <w:suppressAutoHyphens/>
              <w:snapToGrid w:val="0"/>
              <w:ind w:left="14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1D572B">
            <w:pPr>
              <w:tabs>
                <w:tab w:val="left" w:pos="6179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EF10B0">
            <w:pPr>
              <w:pStyle w:val="2"/>
              <w:numPr>
                <w:ilvl w:val="1"/>
                <w:numId w:val="8"/>
              </w:numPr>
              <w:tabs>
                <w:tab w:val="left" w:pos="6179"/>
              </w:tabs>
              <w:suppressAutoHyphens/>
              <w:snapToGrid w:val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EF10B0">
            <w:pPr>
              <w:pStyle w:val="2"/>
              <w:numPr>
                <w:ilvl w:val="1"/>
                <w:numId w:val="8"/>
              </w:numPr>
              <w:tabs>
                <w:tab w:val="left" w:pos="6179"/>
              </w:tabs>
              <w:suppressAutoHyphens/>
              <w:snapToGrid w:val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EF10B0">
            <w:pPr>
              <w:pStyle w:val="2"/>
              <w:numPr>
                <w:ilvl w:val="1"/>
                <w:numId w:val="8"/>
              </w:numPr>
              <w:tabs>
                <w:tab w:val="left" w:pos="6179"/>
              </w:tabs>
              <w:suppressAutoHyphens/>
              <w:snapToGrid w:val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0B0" w:rsidRPr="00950D7E" w:rsidRDefault="00EF10B0" w:rsidP="00EF10B0">
            <w:pPr>
              <w:pStyle w:val="2"/>
              <w:numPr>
                <w:ilvl w:val="1"/>
                <w:numId w:val="8"/>
              </w:numPr>
              <w:tabs>
                <w:tab w:val="left" w:pos="6179"/>
              </w:tabs>
              <w:suppressAutoHyphens/>
              <w:snapToGrid w:val="0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0" w:rsidRPr="00950D7E" w:rsidRDefault="00EF10B0" w:rsidP="00EF10B0">
            <w:pPr>
              <w:pStyle w:val="2"/>
              <w:numPr>
                <w:ilvl w:val="1"/>
                <w:numId w:val="8"/>
              </w:numPr>
              <w:tabs>
                <w:tab w:val="left" w:pos="6179"/>
              </w:tabs>
              <w:suppressAutoHyphens/>
              <w:snapToGrid w:val="0"/>
              <w:ind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EF10B0" w:rsidRDefault="00EF10B0" w:rsidP="00EF10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C5B" w:rsidRDefault="003635F5" w:rsidP="00A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0C5B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 </w:t>
      </w:r>
      <w:r w:rsidR="003D0C5B" w:rsidRPr="003D0C5B">
        <w:rPr>
          <w:rFonts w:ascii="Times New Roman" w:hAnsi="Times New Roman" w:cs="Times New Roman"/>
          <w:sz w:val="24"/>
          <w:szCs w:val="24"/>
        </w:rPr>
        <w:t>включает перечень парциальных</w:t>
      </w:r>
      <w:r w:rsidR="00A16F36">
        <w:rPr>
          <w:rFonts w:ascii="Times New Roman" w:hAnsi="Times New Roman" w:cs="Times New Roman"/>
          <w:sz w:val="24"/>
          <w:szCs w:val="24"/>
        </w:rPr>
        <w:t xml:space="preserve"> программ, методических пособий, позволяющих реализовать вариативную часть Программы: учитывая цели вариативной части Программы нашего детского сада, она отражена в основном в содержании образовательной области «физическое развитие».</w:t>
      </w:r>
    </w:p>
    <w:p w:rsidR="00953E75" w:rsidRDefault="00953E75" w:rsidP="00A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36" w:rsidRPr="00A16F36" w:rsidRDefault="00A16F36" w:rsidP="00A16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36">
        <w:rPr>
          <w:rFonts w:ascii="Times New Roman" w:hAnsi="Times New Roman" w:cs="Times New Roman"/>
          <w:sz w:val="24"/>
          <w:szCs w:val="24"/>
        </w:rPr>
        <w:t>Используемые методические пособия:</w:t>
      </w:r>
    </w:p>
    <w:p w:rsidR="00A16F36" w:rsidRDefault="00A16F36" w:rsidP="00A16F36">
      <w:pPr>
        <w:pStyle w:val="3"/>
        <w:spacing w:after="0"/>
        <w:rPr>
          <w:sz w:val="24"/>
          <w:szCs w:val="24"/>
        </w:rPr>
      </w:pPr>
      <w:proofErr w:type="spellStart"/>
      <w:r w:rsidRPr="00A16F36">
        <w:rPr>
          <w:sz w:val="24"/>
          <w:szCs w:val="24"/>
        </w:rPr>
        <w:t>Пензулаева</w:t>
      </w:r>
      <w:proofErr w:type="spellEnd"/>
      <w:r w:rsidRPr="00A16F36">
        <w:rPr>
          <w:sz w:val="24"/>
          <w:szCs w:val="24"/>
        </w:rPr>
        <w:t xml:space="preserve"> Л.И. «Физкультурные занятия в детском саду»- М.: Мозаика-Синтез, 2009.</w:t>
      </w:r>
    </w:p>
    <w:p w:rsidR="00953E75" w:rsidRPr="00A16F36" w:rsidRDefault="00953E75" w:rsidP="00953E75">
      <w:pPr>
        <w:pStyle w:val="3"/>
        <w:spacing w:after="0"/>
        <w:rPr>
          <w:sz w:val="24"/>
          <w:szCs w:val="24"/>
        </w:rPr>
      </w:pPr>
      <w:proofErr w:type="spellStart"/>
      <w:r w:rsidRPr="00A16F36">
        <w:rPr>
          <w:sz w:val="24"/>
          <w:szCs w:val="24"/>
        </w:rPr>
        <w:t>Степаненкова</w:t>
      </w:r>
      <w:proofErr w:type="spellEnd"/>
      <w:r w:rsidRPr="00A16F36">
        <w:rPr>
          <w:sz w:val="24"/>
          <w:szCs w:val="24"/>
        </w:rPr>
        <w:t xml:space="preserve"> Э.Я. Физическое воспитание в детском саду. – М.: Мозаика-Синтез, 2005.</w:t>
      </w:r>
    </w:p>
    <w:p w:rsidR="00953E75" w:rsidRPr="00A16F36" w:rsidRDefault="00953E75" w:rsidP="00953E75">
      <w:pPr>
        <w:pStyle w:val="a8"/>
        <w:ind w:left="0" w:right="-1"/>
        <w:rPr>
          <w:sz w:val="24"/>
          <w:szCs w:val="24"/>
        </w:rPr>
      </w:pPr>
      <w:r w:rsidRPr="00A16F36">
        <w:rPr>
          <w:sz w:val="24"/>
          <w:szCs w:val="24"/>
        </w:rPr>
        <w:t>Стрельникова А.Н. «Дыхательная гимнастика».</w:t>
      </w:r>
    </w:p>
    <w:p w:rsidR="00953E75" w:rsidRPr="00A16F36" w:rsidRDefault="00953E75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Уроки </w:t>
      </w:r>
      <w:proofErr w:type="spell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>Мойдодыра</w:t>
      </w:r>
      <w:proofErr w:type="spell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 /  </w:t>
      </w:r>
      <w:proofErr w:type="spell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>Г.Зайцев</w:t>
      </w:r>
      <w:proofErr w:type="spell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>. – СПб</w:t>
      </w:r>
      <w:proofErr w:type="gram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spellStart"/>
      <w:proofErr w:type="gram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>Акцидент</w:t>
      </w:r>
      <w:proofErr w:type="spell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>, 1997.</w:t>
      </w:r>
    </w:p>
    <w:p w:rsidR="00953E75" w:rsidRPr="00A16F36" w:rsidRDefault="00953E75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Уроки этикета / С.А. </w:t>
      </w:r>
      <w:proofErr w:type="spell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>Насонкина</w:t>
      </w:r>
      <w:proofErr w:type="spell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>. – СПб</w:t>
      </w:r>
      <w:proofErr w:type="gram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spellStart"/>
      <w:proofErr w:type="gram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>Акцидент</w:t>
      </w:r>
      <w:proofErr w:type="spell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>, 1996</w:t>
      </w:r>
      <w:r w:rsidRPr="00A16F36">
        <w:rPr>
          <w:rFonts w:ascii="Times New Roman" w:hAnsi="Times New Roman" w:cs="Times New Roman"/>
          <w:sz w:val="24"/>
          <w:szCs w:val="24"/>
        </w:rPr>
        <w:t>.</w:t>
      </w:r>
    </w:p>
    <w:p w:rsidR="00953E75" w:rsidRPr="00A16F36" w:rsidRDefault="00953E75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Воспитание здорового ребенка / М.Д. </w:t>
      </w:r>
      <w:proofErr w:type="spell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>Маханева</w:t>
      </w:r>
      <w:proofErr w:type="spell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. – М.: </w:t>
      </w:r>
      <w:proofErr w:type="spell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>Аркти</w:t>
      </w:r>
      <w:proofErr w:type="spell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>,  1997.</w:t>
      </w:r>
    </w:p>
    <w:p w:rsidR="00953E75" w:rsidRPr="00A16F36" w:rsidRDefault="00953E75" w:rsidP="00953E7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технологии воспитания в детском саду</w:t>
      </w:r>
      <w:proofErr w:type="gram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 / П</w:t>
      </w:r>
      <w:proofErr w:type="gram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од ред. Т.С. Яковлевой. – М.: Школьная пресса,  2006. </w:t>
      </w:r>
    </w:p>
    <w:p w:rsidR="00953E75" w:rsidRPr="00A16F36" w:rsidRDefault="00953E75" w:rsidP="00953E7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16F36">
        <w:rPr>
          <w:rFonts w:ascii="Times New Roman" w:hAnsi="Times New Roman" w:cs="Times New Roman"/>
          <w:bCs/>
          <w:iCs/>
          <w:sz w:val="24"/>
          <w:szCs w:val="24"/>
        </w:rPr>
        <w:t>Люцис</w:t>
      </w:r>
      <w:proofErr w:type="spellEnd"/>
      <w:r w:rsidRPr="00A16F36">
        <w:rPr>
          <w:rFonts w:ascii="Times New Roman" w:hAnsi="Times New Roman" w:cs="Times New Roman"/>
          <w:bCs/>
          <w:iCs/>
          <w:sz w:val="24"/>
          <w:szCs w:val="24"/>
        </w:rPr>
        <w:t xml:space="preserve"> К. «Азбука здоровья» - М., 2000.</w:t>
      </w:r>
    </w:p>
    <w:p w:rsidR="00953E75" w:rsidRPr="00A16F36" w:rsidRDefault="00953E75" w:rsidP="00953E75">
      <w:pPr>
        <w:pStyle w:val="a8"/>
        <w:ind w:left="0" w:right="-1"/>
        <w:rPr>
          <w:sz w:val="24"/>
          <w:szCs w:val="24"/>
        </w:rPr>
      </w:pPr>
      <w:r w:rsidRPr="00A16F36">
        <w:rPr>
          <w:bCs/>
          <w:iCs/>
          <w:sz w:val="24"/>
          <w:szCs w:val="24"/>
        </w:rPr>
        <w:t>Кулик Г.И., Сергиенко И.И. «Школа здорового человека» - М., 2005.</w:t>
      </w:r>
    </w:p>
    <w:p w:rsidR="00953E75" w:rsidRPr="00607DF2" w:rsidRDefault="00953E75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F2">
        <w:rPr>
          <w:rFonts w:ascii="Times New Roman" w:hAnsi="Times New Roman" w:cs="Times New Roman"/>
          <w:sz w:val="24"/>
          <w:szCs w:val="24"/>
        </w:rPr>
        <w:t>Аверина И.Е. Физкультминутки и динамические паузы в ДОУ</w:t>
      </w:r>
      <w:proofErr w:type="gramStart"/>
      <w:r w:rsidRPr="00607DF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07DF2">
        <w:rPr>
          <w:rFonts w:ascii="Times New Roman" w:hAnsi="Times New Roman" w:cs="Times New Roman"/>
          <w:sz w:val="24"/>
          <w:szCs w:val="24"/>
        </w:rPr>
        <w:t>М: Айрис-Пресс, 2006.-136с.</w:t>
      </w:r>
    </w:p>
    <w:p w:rsidR="00953E75" w:rsidRPr="00607DF2" w:rsidRDefault="00953E75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F2">
        <w:rPr>
          <w:rFonts w:ascii="Times New Roman" w:hAnsi="Times New Roman" w:cs="Times New Roman"/>
          <w:sz w:val="24"/>
          <w:szCs w:val="24"/>
        </w:rPr>
        <w:t xml:space="preserve"> Анохина И.А. Модель формирования у дошкольников культуры здоровья в ДОУ: методические рекомендации.- Ульяновск: УИПКПРО, 2008.-44с. </w:t>
      </w:r>
    </w:p>
    <w:p w:rsidR="00953E75" w:rsidRDefault="00953E75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F2">
        <w:rPr>
          <w:rFonts w:ascii="Times New Roman" w:hAnsi="Times New Roman" w:cs="Times New Roman"/>
          <w:sz w:val="24"/>
          <w:szCs w:val="24"/>
        </w:rPr>
        <w:t>Анохина И.А. Приобщение дошкольников к здоровому образу жизни: методические рекомендации.- Ульяновск: УИПКПРО, 2007.-80с.</w:t>
      </w:r>
    </w:p>
    <w:p w:rsidR="009D5724" w:rsidRPr="00607DF2" w:rsidRDefault="009D5724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М.М. Организация занятий фитнесом в системе дошкольного образования.- М.Обруч, 2014.</w:t>
      </w:r>
    </w:p>
    <w:p w:rsidR="00953E75" w:rsidRPr="00607DF2" w:rsidRDefault="00953E75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F2">
        <w:rPr>
          <w:rFonts w:ascii="Times New Roman" w:hAnsi="Times New Roman" w:cs="Times New Roman"/>
          <w:sz w:val="24"/>
          <w:szCs w:val="24"/>
        </w:rPr>
        <w:t xml:space="preserve">Белкина А.В. Адаптация детей раннего возраста к условиям ДОУ.- </w:t>
      </w:r>
      <w:proofErr w:type="spellStart"/>
      <w:r w:rsidRPr="00607DF2">
        <w:rPr>
          <w:rFonts w:ascii="Times New Roman" w:hAnsi="Times New Roman" w:cs="Times New Roman"/>
          <w:sz w:val="24"/>
          <w:szCs w:val="24"/>
        </w:rPr>
        <w:t>Воронеж.</w:t>
      </w:r>
      <w:proofErr w:type="gramStart"/>
      <w:r w:rsidRPr="00607DF2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607DF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607DF2">
        <w:rPr>
          <w:rFonts w:ascii="Times New Roman" w:hAnsi="Times New Roman" w:cs="Times New Roman"/>
          <w:sz w:val="24"/>
          <w:szCs w:val="24"/>
        </w:rPr>
        <w:t xml:space="preserve"> “Учитель”, 2004.-233с </w:t>
      </w:r>
    </w:p>
    <w:p w:rsidR="00953E75" w:rsidRPr="00607DF2" w:rsidRDefault="00953E75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F2">
        <w:rPr>
          <w:rFonts w:ascii="Times New Roman" w:hAnsi="Times New Roman" w:cs="Times New Roman"/>
          <w:sz w:val="24"/>
          <w:szCs w:val="24"/>
        </w:rPr>
        <w:t>Галкина Г.Г, Дубинина Т.И. Пальцы помогают говорить: коррекционные занятия по развитию мелкой моторики у детей</w:t>
      </w:r>
      <w:proofErr w:type="gramStart"/>
      <w:r w:rsidRPr="00607DF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07DF2">
        <w:rPr>
          <w:rFonts w:ascii="Times New Roman" w:hAnsi="Times New Roman" w:cs="Times New Roman"/>
          <w:sz w:val="24"/>
          <w:szCs w:val="24"/>
        </w:rPr>
        <w:t>М.: “Гном и Д”, 2005.-39с.</w:t>
      </w:r>
    </w:p>
    <w:p w:rsidR="00953E75" w:rsidRPr="00607DF2" w:rsidRDefault="00953E75" w:rsidP="0095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DF2">
        <w:rPr>
          <w:rFonts w:ascii="Times New Roman" w:hAnsi="Times New Roman" w:cs="Times New Roman"/>
          <w:sz w:val="24"/>
          <w:szCs w:val="24"/>
        </w:rPr>
        <w:t>Гаврючина</w:t>
      </w:r>
      <w:proofErr w:type="spellEnd"/>
      <w:r w:rsidRPr="00607DF2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607DF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07DF2">
        <w:rPr>
          <w:rFonts w:ascii="Times New Roman" w:hAnsi="Times New Roman" w:cs="Times New Roman"/>
          <w:sz w:val="24"/>
          <w:szCs w:val="24"/>
        </w:rPr>
        <w:t xml:space="preserve"> технологии в ДОУ: методическое пособие.- М.: ТЦ Сфера, 2008.- 160с. </w:t>
      </w:r>
    </w:p>
    <w:p w:rsidR="00953E75" w:rsidRDefault="00953E75" w:rsidP="00953E75">
      <w:pPr>
        <w:tabs>
          <w:tab w:val="left" w:pos="105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E75" w:rsidRDefault="00953E75" w:rsidP="00953E75">
      <w:pPr>
        <w:tabs>
          <w:tab w:val="left" w:pos="105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отражает формы, методы, средства реализации Программы.</w:t>
      </w:r>
    </w:p>
    <w:p w:rsidR="00953E75" w:rsidRPr="00A16F36" w:rsidRDefault="00953E75" w:rsidP="00A16F36">
      <w:pPr>
        <w:pStyle w:val="3"/>
        <w:spacing w:after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00"/>
        <w:tblW w:w="10194" w:type="dxa"/>
        <w:tblLayout w:type="fixed"/>
        <w:tblLook w:val="0000" w:firstRow="0" w:lastRow="0" w:firstColumn="0" w:lastColumn="0" w:noHBand="0" w:noVBand="0"/>
      </w:tblPr>
      <w:tblGrid>
        <w:gridCol w:w="3270"/>
        <w:gridCol w:w="3462"/>
        <w:gridCol w:w="3462"/>
      </w:tblGrid>
      <w:tr w:rsidR="00953E75" w:rsidRPr="00953E75" w:rsidTr="00953E75">
        <w:trPr>
          <w:trHeight w:val="375"/>
        </w:trPr>
        <w:tc>
          <w:tcPr>
            <w:tcW w:w="101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P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b/>
                <w:bCs/>
                <w:lang w:eastAsia="ja-JP"/>
              </w:rPr>
              <w:t>Формы образовательной деятельности по обр</w:t>
            </w:r>
            <w:r w:rsidR="0016742B">
              <w:rPr>
                <w:rFonts w:ascii="Times New Roman CYR" w:eastAsia="MS Mincho" w:hAnsi="Times New Roman CYR" w:cs="Times New Roman CYR"/>
                <w:b/>
                <w:bCs/>
                <w:lang w:eastAsia="ja-JP"/>
              </w:rPr>
              <w:t>а</w:t>
            </w:r>
            <w:r>
              <w:rPr>
                <w:rFonts w:ascii="Times New Roman CYR" w:eastAsia="MS Mincho" w:hAnsi="Times New Roman CYR" w:cs="Times New Roman CYR"/>
                <w:b/>
                <w:bCs/>
                <w:lang w:eastAsia="ja-JP"/>
              </w:rPr>
              <w:t>зовательной области «Физическое развитие»</w:t>
            </w:r>
          </w:p>
        </w:tc>
      </w:tr>
      <w:tr w:rsidR="00953E75" w:rsidTr="00953E75">
        <w:trPr>
          <w:trHeight w:val="944"/>
        </w:trPr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val="en-US" w:eastAsia="ja-JP"/>
              </w:rPr>
            </w:pPr>
            <w:r>
              <w:rPr>
                <w:rFonts w:ascii="Times New Roman CYR" w:eastAsia="MS Mincho" w:hAnsi="Times New Roman CYR" w:cs="Times New Roman CYR"/>
                <w:b/>
                <w:bCs/>
                <w:lang w:eastAsia="ja-JP"/>
              </w:rPr>
              <w:lastRenderedPageBreak/>
              <w:t xml:space="preserve">Режимные моменты 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Pr="00031EB7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b/>
                <w:bCs/>
                <w:lang w:eastAsia="ja-JP"/>
              </w:rPr>
              <w:t>Совместная деятельность педагога с детьми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Times New Roman CYR" w:eastAsia="MS Mincho" w:hAnsi="Times New Roman CYR" w:cs="Times New Roman CYR"/>
                <w:b/>
                <w:bCs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b/>
                <w:bCs/>
                <w:lang w:eastAsia="ja-JP"/>
              </w:rPr>
              <w:t>Самостоятельная деятельность детей</w:t>
            </w:r>
          </w:p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val="en-US" w:eastAsia="ja-JP"/>
              </w:rPr>
            </w:pPr>
          </w:p>
        </w:tc>
      </w:tr>
      <w:tr w:rsidR="00953E75" w:rsidTr="00953E75">
        <w:trPr>
          <w:trHeight w:val="331"/>
        </w:trPr>
        <w:tc>
          <w:tcPr>
            <w:tcW w:w="101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val="en-US" w:eastAsia="ja-JP"/>
              </w:rPr>
            </w:pPr>
            <w:r>
              <w:rPr>
                <w:rFonts w:ascii="Times New Roman CYR" w:eastAsia="MS Mincho" w:hAnsi="Times New Roman CYR" w:cs="Times New Roman CYR"/>
                <w:b/>
                <w:bCs/>
                <w:lang w:eastAsia="ja-JP"/>
              </w:rPr>
              <w:t>Формы организации детей</w:t>
            </w:r>
          </w:p>
        </w:tc>
      </w:tr>
      <w:tr w:rsidR="00953E75" w:rsidTr="00953E75">
        <w:trPr>
          <w:trHeight w:val="381"/>
        </w:trPr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Индивидуальные</w:t>
            </w:r>
          </w:p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Подгрупповые</w:t>
            </w:r>
          </w:p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val="en-US"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 xml:space="preserve">Групповые 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Групповые</w:t>
            </w:r>
          </w:p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Подгрупповые</w:t>
            </w:r>
          </w:p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val="en-US"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 xml:space="preserve">Индивидуальные 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 xml:space="preserve">Индивидуальные </w:t>
            </w:r>
          </w:p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 xml:space="preserve">Подгрупповые </w:t>
            </w:r>
          </w:p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val="en-US" w:eastAsia="ja-JP"/>
              </w:rPr>
            </w:pPr>
          </w:p>
        </w:tc>
      </w:tr>
      <w:tr w:rsidR="00953E75" w:rsidTr="00953E75">
        <w:trPr>
          <w:trHeight w:val="381"/>
        </w:trPr>
        <w:tc>
          <w:tcPr>
            <w:tcW w:w="101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lang w:val="en-US" w:eastAsia="ja-JP"/>
              </w:rPr>
            </w:pPr>
            <w:r>
              <w:rPr>
                <w:rFonts w:ascii="Times New Roman CYR" w:eastAsia="MS Mincho" w:hAnsi="Times New Roman CYR" w:cs="Times New Roman CYR"/>
                <w:b/>
                <w:bCs/>
                <w:lang w:eastAsia="ja-JP"/>
              </w:rPr>
              <w:t>Формы работы</w:t>
            </w:r>
          </w:p>
        </w:tc>
      </w:tr>
      <w:tr w:rsidR="00953E75" w:rsidTr="00953E75">
        <w:trPr>
          <w:trHeight w:val="1617"/>
        </w:trPr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Игровая беседа с элементами движений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Интегративная деятельность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Утренняя гимнастика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Совместная деятельность взрослого и детей тематического характера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Игра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Контрольно-диагностическая деятельность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 xml:space="preserve">Экспериментирование 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Физкультурное занятие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Спортивные и физкультурные досуги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Спортивные состязания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Calibri" w:eastAsia="MS Mincho" w:hAnsi="Calibri" w:cs="Calibri"/>
                <w:lang w:val="en-US"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Проектная деятельность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Игровая беседа с элементами движений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Интегративная деятельность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Утренняя гимнастика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Совместная деятельность взрослого и детей тематического характера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Игра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Контрольно-диагностическая деятельность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 xml:space="preserve">Экспериментирование 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Физкультурное занятие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Спортивные и физкультурные досуги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Спортивные состязания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Calibri" w:eastAsia="MS Mincho" w:hAnsi="Calibri" w:cs="Calibri"/>
                <w:lang w:val="en-US"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 xml:space="preserve">Проектная деятельность 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85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 xml:space="preserve">Во всех видах самостоятельной деятельности детей 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85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Двигательная активность в течение дня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85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Игра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85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Утренняя гимнастика</w:t>
            </w:r>
          </w:p>
          <w:p w:rsidR="00953E75" w:rsidRDefault="00953E75" w:rsidP="00953E75">
            <w:pPr>
              <w:numPr>
                <w:ilvl w:val="0"/>
                <w:numId w:val="10"/>
              </w:numPr>
              <w:tabs>
                <w:tab w:val="left" w:pos="85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rPr>
                <w:rFonts w:ascii="Times New Roman CYR" w:eastAsia="MS Mincho" w:hAnsi="Times New Roman CYR" w:cs="Times New Roman CYR"/>
                <w:lang w:eastAsia="ja-JP"/>
              </w:rPr>
            </w:pPr>
            <w:r>
              <w:rPr>
                <w:rFonts w:ascii="Times New Roman CYR" w:eastAsia="MS Mincho" w:hAnsi="Times New Roman CYR" w:cs="Times New Roman CYR"/>
                <w:lang w:eastAsia="ja-JP"/>
              </w:rPr>
              <w:t>Самостоятельные спортивные игры и упражнения</w:t>
            </w:r>
          </w:p>
          <w:p w:rsidR="00953E75" w:rsidRDefault="00953E75" w:rsidP="00953E75">
            <w:pPr>
              <w:tabs>
                <w:tab w:val="left" w:pos="85"/>
              </w:tabs>
              <w:autoSpaceDE w:val="0"/>
              <w:autoSpaceDN w:val="0"/>
              <w:adjustRightInd w:val="0"/>
              <w:rPr>
                <w:rFonts w:ascii="Calibri" w:eastAsia="MS Mincho" w:hAnsi="Calibri" w:cs="Calibri"/>
                <w:lang w:val="en-US" w:eastAsia="ja-JP"/>
              </w:rPr>
            </w:pPr>
          </w:p>
        </w:tc>
      </w:tr>
    </w:tbl>
    <w:p w:rsidR="004C4254" w:rsidRDefault="004C4254" w:rsidP="004C4254">
      <w:pPr>
        <w:tabs>
          <w:tab w:val="left" w:pos="105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E75" w:rsidRDefault="00953E75" w:rsidP="004C4254">
      <w:pPr>
        <w:tabs>
          <w:tab w:val="left" w:pos="105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E75" w:rsidRDefault="00953E75" w:rsidP="004C4254">
      <w:pPr>
        <w:tabs>
          <w:tab w:val="left" w:pos="105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E75" w:rsidRDefault="00953E75" w:rsidP="004C4254">
      <w:pPr>
        <w:tabs>
          <w:tab w:val="left" w:pos="105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3539"/>
        <w:gridCol w:w="2234"/>
        <w:gridCol w:w="1750"/>
      </w:tblGrid>
      <w:tr w:rsidR="00953E75" w:rsidRPr="00953E75" w:rsidTr="00953E75">
        <w:tc>
          <w:tcPr>
            <w:tcW w:w="2048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мероприятий</w:t>
            </w:r>
          </w:p>
        </w:tc>
        <w:tc>
          <w:tcPr>
            <w:tcW w:w="3539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34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50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953E75" w:rsidRPr="00953E75" w:rsidTr="00953E75">
        <w:tc>
          <w:tcPr>
            <w:tcW w:w="2048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1.Оптимизация режима</w:t>
            </w:r>
          </w:p>
        </w:tc>
        <w:tc>
          <w:tcPr>
            <w:tcW w:w="3539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жизни детей в адаптационный период, </w:t>
            </w:r>
            <w:r w:rsidRPr="00953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комфортного режима;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создание режима дня  с учетом возрастных особенностей.</w:t>
            </w:r>
          </w:p>
        </w:tc>
        <w:tc>
          <w:tcPr>
            <w:tcW w:w="2234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педагог-психолог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750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адаптации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учебного года </w:t>
            </w:r>
          </w:p>
        </w:tc>
      </w:tr>
      <w:tr w:rsidR="00953E75" w:rsidRPr="00953E75" w:rsidTr="00953E75">
        <w:tc>
          <w:tcPr>
            <w:tcW w:w="2048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2.Организация санитарно-гигиенических условий</w:t>
            </w:r>
          </w:p>
        </w:tc>
        <w:tc>
          <w:tcPr>
            <w:tcW w:w="3539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соблюдение графика проветривания;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соблюдение графика проведения влажной уборки;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соблюдение температурного режима в групповой комнате;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соблюдение режима и длительности прогулок;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санитарно-гигиенических норм.</w:t>
            </w:r>
          </w:p>
        </w:tc>
        <w:tc>
          <w:tcPr>
            <w:tcW w:w="2234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младший воспитатель,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750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3E75" w:rsidRPr="00953E75" w:rsidTr="00953E75">
        <w:tc>
          <w:tcPr>
            <w:tcW w:w="2048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3.Охрана психического здоровья </w:t>
            </w:r>
          </w:p>
        </w:tc>
        <w:tc>
          <w:tcPr>
            <w:tcW w:w="3539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создание в группах благоприятного микроклимата;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использование приёмов релаксации.</w:t>
            </w:r>
          </w:p>
        </w:tc>
        <w:tc>
          <w:tcPr>
            <w:tcW w:w="2234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3E75" w:rsidRPr="00953E75" w:rsidTr="00953E75">
        <w:tc>
          <w:tcPr>
            <w:tcW w:w="2048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4. Профилактика заболеваемости</w:t>
            </w:r>
          </w:p>
        </w:tc>
        <w:tc>
          <w:tcPr>
            <w:tcW w:w="3539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по медицинским показаниям на занятиях  физкультурой и в двигательной активности;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наличие облегченной одежды на физкультурных занятиях;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- дыхательная гимнастика в игровой форме; 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 умывание прохладной водой;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витаминотерапия;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чесночно-луковый фон для профилактики гриппа и простудных заболеваний.</w:t>
            </w:r>
          </w:p>
        </w:tc>
        <w:tc>
          <w:tcPr>
            <w:tcW w:w="2234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в период обострения заболеваний</w:t>
            </w:r>
          </w:p>
        </w:tc>
      </w:tr>
      <w:tr w:rsidR="00953E75" w:rsidRPr="00953E75" w:rsidTr="00953E75">
        <w:tc>
          <w:tcPr>
            <w:tcW w:w="2048" w:type="dxa"/>
          </w:tcPr>
          <w:p w:rsidR="00953E75" w:rsidRPr="00953E75" w:rsidRDefault="00953E75" w:rsidP="001D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Организация двигательного режима</w:t>
            </w:r>
          </w:p>
        </w:tc>
        <w:tc>
          <w:tcPr>
            <w:tcW w:w="3539" w:type="dxa"/>
          </w:tcPr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 3 раза в неделю (тёплый период года –  занятия на улице; холодный период года - 2 занятия в зале, 1 занятие на улице);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музыкально-ритмические занятия 2 раза в неделю;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спортивные развлечения;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прогулки с включением подвижных игровых упражнений 2 раза в день для каждой возрастной группы;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гимнастика после дневного сна;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проведение физкультурных минуток на занятиях статического характера.</w:t>
            </w:r>
          </w:p>
          <w:p w:rsidR="00953E75" w:rsidRPr="00953E75" w:rsidRDefault="00953E75" w:rsidP="001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- кружковая работа «Детский фитнес» в дошкольных группах</w:t>
            </w:r>
          </w:p>
        </w:tc>
        <w:tc>
          <w:tcPr>
            <w:tcW w:w="2234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75" w:rsidRPr="00953E75" w:rsidRDefault="00953E75" w:rsidP="001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неделю-ст.гр.;1/2 раза в неделю во 2 </w:t>
            </w:r>
            <w:proofErr w:type="gramStart"/>
            <w:r w:rsidRPr="00953E75">
              <w:rPr>
                <w:rFonts w:ascii="Times New Roman" w:hAnsi="Times New Roman" w:cs="Times New Roman"/>
                <w:sz w:val="24"/>
                <w:szCs w:val="24"/>
              </w:rPr>
              <w:t>младшей-средней</w:t>
            </w:r>
            <w:proofErr w:type="gramEnd"/>
            <w:r w:rsidRPr="00953E75">
              <w:rPr>
                <w:rFonts w:ascii="Times New Roman" w:hAnsi="Times New Roman" w:cs="Times New Roman"/>
                <w:sz w:val="24"/>
                <w:szCs w:val="24"/>
              </w:rPr>
              <w:t xml:space="preserve"> группах.</w:t>
            </w:r>
          </w:p>
        </w:tc>
      </w:tr>
    </w:tbl>
    <w:p w:rsidR="003229A8" w:rsidRDefault="00E0376A" w:rsidP="00953E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A16F36" w:rsidRPr="00A01177" w:rsidRDefault="003635F5" w:rsidP="00A011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29A8" w:rsidRPr="003229A8">
        <w:rPr>
          <w:rFonts w:ascii="Times New Roman" w:hAnsi="Times New Roman" w:cs="Times New Roman"/>
          <w:sz w:val="24"/>
          <w:szCs w:val="24"/>
        </w:rPr>
        <w:t>В</w:t>
      </w:r>
      <w:r w:rsidR="00A01177">
        <w:rPr>
          <w:rFonts w:ascii="Times New Roman" w:hAnsi="Times New Roman" w:cs="Times New Roman"/>
          <w:sz w:val="24"/>
          <w:szCs w:val="24"/>
        </w:rPr>
        <w:t xml:space="preserve"> </w:t>
      </w:r>
      <w:r w:rsidR="003229A8" w:rsidRPr="003229A8">
        <w:rPr>
          <w:rFonts w:ascii="Times New Roman" w:hAnsi="Times New Roman" w:cs="Times New Roman"/>
          <w:sz w:val="24"/>
          <w:szCs w:val="24"/>
        </w:rPr>
        <w:t xml:space="preserve">данном разделе также </w:t>
      </w:r>
      <w:r w:rsidR="003229A8">
        <w:rPr>
          <w:rFonts w:ascii="Times New Roman" w:hAnsi="Times New Roman" w:cs="Times New Roman"/>
          <w:sz w:val="24"/>
          <w:szCs w:val="24"/>
        </w:rPr>
        <w:t>отражены</w:t>
      </w:r>
      <w:r w:rsidR="003229A8" w:rsidRPr="003229A8">
        <w:rPr>
          <w:rFonts w:ascii="Times New Roman" w:hAnsi="Times New Roman" w:cs="Times New Roman"/>
          <w:sz w:val="24"/>
          <w:szCs w:val="24"/>
        </w:rPr>
        <w:t xml:space="preserve"> особенности  взаимодействия</w:t>
      </w:r>
      <w:r w:rsidR="00953E75" w:rsidRPr="003229A8">
        <w:rPr>
          <w:rFonts w:ascii="Times New Roman" w:hAnsi="Times New Roman" w:cs="Times New Roman"/>
          <w:sz w:val="24"/>
          <w:szCs w:val="24"/>
        </w:rPr>
        <w:t xml:space="preserve"> ДОУ с семьей</w:t>
      </w:r>
      <w:r w:rsidR="003229A8" w:rsidRPr="003229A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F19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29A8" w:rsidRPr="003229A8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обеспечение преемственности детского сада, семьи, медучреждений (поликлиники и тубдиспансера) в сохранении и укреплении здоровья </w:t>
      </w:r>
      <w:proofErr w:type="spellStart"/>
      <w:r w:rsidR="003229A8" w:rsidRPr="003229A8">
        <w:rPr>
          <w:rFonts w:ascii="Times New Roman" w:hAnsi="Times New Roman" w:cs="Times New Roman"/>
          <w:bCs/>
          <w:iCs/>
          <w:sz w:val="24"/>
          <w:szCs w:val="24"/>
        </w:rPr>
        <w:t>воспитанников</w:t>
      </w:r>
      <w:proofErr w:type="gramStart"/>
      <w:r w:rsidR="003229A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229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229A8">
        <w:rPr>
          <w:rFonts w:ascii="Times New Roman" w:hAnsi="Times New Roman" w:cs="Times New Roman"/>
          <w:sz w:val="24"/>
          <w:szCs w:val="24"/>
        </w:rPr>
        <w:t>хватывающие</w:t>
      </w:r>
      <w:proofErr w:type="spellEnd"/>
      <w:r w:rsidR="00953E75" w:rsidRPr="003229A8">
        <w:rPr>
          <w:rFonts w:ascii="Times New Roman" w:hAnsi="Times New Roman" w:cs="Times New Roman"/>
          <w:sz w:val="24"/>
          <w:szCs w:val="24"/>
        </w:rPr>
        <w:t xml:space="preserve"> разнообразные формы: оформление тематических стендов; открытые занятия; день здорового образа жизни в рамках недели открытых дверей; спортивные мероприятия («День Бегуна», «День здоровья», «Спортивная семья – папа, мама, я!», «Олимпийские недели», индивидуальные и командные соревнования по различным видам спорта); индивидуальное консультирование по текущим проблемным вопро</w:t>
      </w:r>
      <w:r w:rsidR="003229A8" w:rsidRPr="003229A8">
        <w:rPr>
          <w:rFonts w:ascii="Times New Roman" w:hAnsi="Times New Roman" w:cs="Times New Roman"/>
          <w:sz w:val="24"/>
          <w:szCs w:val="24"/>
        </w:rPr>
        <w:t>сам; работа сайта МБДОУ</w:t>
      </w:r>
      <w:proofErr w:type="gramStart"/>
      <w:r w:rsidR="003229A8" w:rsidRPr="003229A8">
        <w:rPr>
          <w:rFonts w:ascii="Times New Roman" w:hAnsi="Times New Roman" w:cs="Times New Roman"/>
          <w:sz w:val="24"/>
          <w:szCs w:val="24"/>
        </w:rPr>
        <w:t xml:space="preserve"> </w:t>
      </w:r>
      <w:r w:rsidR="00953E75" w:rsidRPr="003229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53E75" w:rsidRPr="003229A8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3229A8" w:rsidRPr="003229A8">
        <w:rPr>
          <w:rFonts w:ascii="Times New Roman" w:hAnsi="Times New Roman" w:cs="Times New Roman"/>
          <w:sz w:val="24"/>
          <w:szCs w:val="24"/>
        </w:rPr>
        <w:t>консультационного пункта.</w:t>
      </w:r>
    </w:p>
    <w:p w:rsidR="00C852FA" w:rsidRDefault="00953E75" w:rsidP="00C852FA">
      <w:pPr>
        <w:pStyle w:val="a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53E75">
        <w:rPr>
          <w:rFonts w:ascii="Times New Roman" w:hAnsi="Times New Roman"/>
          <w:b/>
          <w:sz w:val="24"/>
          <w:szCs w:val="24"/>
        </w:rPr>
        <w:t xml:space="preserve">В организационном разделе </w:t>
      </w:r>
      <w:r w:rsidR="00A01177" w:rsidRPr="00A01177">
        <w:rPr>
          <w:rFonts w:ascii="Times New Roman" w:hAnsi="Times New Roman"/>
          <w:sz w:val="24"/>
          <w:szCs w:val="24"/>
        </w:rPr>
        <w:t>представлены условия реализации Программы</w:t>
      </w:r>
      <w:r w:rsidR="00C852FA">
        <w:rPr>
          <w:rFonts w:ascii="Times New Roman" w:hAnsi="Times New Roman"/>
          <w:sz w:val="24"/>
          <w:szCs w:val="24"/>
        </w:rPr>
        <w:t>:</w:t>
      </w:r>
      <w:r w:rsidR="00C852FA" w:rsidRPr="00792A97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C852FA" w:rsidRPr="00191A90" w:rsidRDefault="0060785C" w:rsidP="00C852FA">
      <w:pPr>
        <w:pStyle w:val="a7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191A90">
        <w:rPr>
          <w:rFonts w:ascii="Times New Roman" w:eastAsia="Calibri" w:hAnsi="Times New Roman"/>
          <w:sz w:val="24"/>
          <w:szCs w:val="24"/>
          <w:u w:val="single"/>
          <w:lang w:eastAsia="en-US"/>
        </w:rPr>
        <w:lastRenderedPageBreak/>
        <w:t xml:space="preserve">Общий </w:t>
      </w:r>
      <w:r w:rsidR="00C852FA" w:rsidRPr="00191A90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режим дня</w:t>
      </w:r>
      <w:r w:rsidRPr="00191A90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учреждения и гибкие режимы деятельности каждой группы</w:t>
      </w:r>
      <w:r w:rsidR="00C852FA" w:rsidRPr="00191A90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. </w:t>
      </w:r>
    </w:p>
    <w:p w:rsidR="00E0376A" w:rsidRDefault="00C852FA" w:rsidP="00202A1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91A90">
        <w:rPr>
          <w:rFonts w:ascii="Times New Roman" w:eastAsia="Calibri" w:hAnsi="Times New Roman"/>
          <w:sz w:val="24"/>
          <w:szCs w:val="24"/>
          <w:u w:val="single"/>
          <w:lang w:eastAsia="en-US"/>
        </w:rPr>
        <w:t>Модель воспитательно-образовательного процесса.</w:t>
      </w:r>
      <w:r w:rsidR="00202A1B" w:rsidRPr="00191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02A1B" w:rsidRPr="00E0376A" w:rsidRDefault="00202A1B" w:rsidP="00202A1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91A9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Примерная </w:t>
      </w:r>
      <w:r w:rsidR="0060785C" w:rsidRPr="00191A9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102B65">
        <w:rPr>
          <w:rFonts w:ascii="Times New Roman" w:eastAsia="Times New Roman" w:hAnsi="Times New Roman" w:cs="Times New Roman"/>
          <w:bCs/>
          <w:sz w:val="24"/>
          <w:szCs w:val="24"/>
        </w:rPr>
        <w:t>одель организации образовательного процесса в соответствии с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720"/>
      </w:tblGrid>
      <w:tr w:rsidR="00202A1B" w:rsidRPr="00102B65" w:rsidTr="00297ED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1B" w:rsidRPr="00102B65" w:rsidRDefault="00202A1B" w:rsidP="00297E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10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овместная деятельность взрослого и детей</w:t>
            </w:r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1B" w:rsidRPr="00102B65" w:rsidRDefault="00202A1B" w:rsidP="00297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 деятельность детей</w:t>
            </w:r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A1B" w:rsidRPr="00102B65" w:rsidTr="00297ED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1B" w:rsidRPr="00102B65" w:rsidRDefault="00202A1B" w:rsidP="00297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>1) Непосредствен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образовательная деятельность</w:t>
            </w:r>
          </w:p>
          <w:p w:rsidR="00202A1B" w:rsidRPr="00102B65" w:rsidRDefault="00202A1B" w:rsidP="00297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формы: игра, 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экспериментирование, беседы</w:t>
            </w:r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решение проблемных ситуаций, проектная деятельность и др. </w:t>
            </w:r>
          </w:p>
          <w:p w:rsidR="00202A1B" w:rsidRPr="00102B65" w:rsidRDefault="00202A1B" w:rsidP="00297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2)Решение образовательных задач в ходе режимных моментов. </w:t>
            </w:r>
          </w:p>
          <w:p w:rsidR="00202A1B" w:rsidRPr="00102B65" w:rsidRDefault="00202A1B" w:rsidP="00297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A1B" w:rsidRPr="00102B65" w:rsidRDefault="00202A1B" w:rsidP="00297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Актуальная предметно-развивающая среда, соответствующая психологическим и педагогическим требованиям, </w:t>
            </w:r>
            <w:proofErr w:type="gramStart"/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предъявляемые</w:t>
            </w:r>
            <w:proofErr w:type="gramEnd"/>
            <w:r w:rsidRPr="0010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её построению.</w:t>
            </w:r>
          </w:p>
        </w:tc>
      </w:tr>
    </w:tbl>
    <w:p w:rsidR="00C852FA" w:rsidRPr="00C852FA" w:rsidRDefault="0060785C" w:rsidP="00C852FA">
      <w:pPr>
        <w:pStyle w:val="a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Может быть представлен комплексно-тематический план; расписание непосредственно-образовательной деятельности, </w:t>
      </w:r>
      <w:r w:rsidR="00191A90">
        <w:rPr>
          <w:rFonts w:ascii="Times New Roman" w:eastAsia="Calibri" w:hAnsi="Times New Roman"/>
          <w:sz w:val="24"/>
          <w:szCs w:val="24"/>
          <w:lang w:eastAsia="en-US"/>
        </w:rPr>
        <w:t xml:space="preserve">формы образовательной деятельности в режимные моменты; </w:t>
      </w:r>
    </w:p>
    <w:p w:rsidR="00191A90" w:rsidRPr="00191A90" w:rsidRDefault="009018E3" w:rsidP="00174A6D">
      <w:pPr>
        <w:pStyle w:val="a7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Кадровое обеспечение</w:t>
      </w:r>
    </w:p>
    <w:p w:rsidR="00C852FA" w:rsidRDefault="00E0376A" w:rsidP="00E0376A">
      <w:pPr>
        <w:tabs>
          <w:tab w:val="left" w:pos="10528"/>
        </w:tabs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Описание </w:t>
      </w:r>
      <w:r w:rsidR="00C852FA" w:rsidRPr="009018E3">
        <w:rPr>
          <w:rFonts w:ascii="Times New Roman" w:eastAsia="Calibri" w:hAnsi="Times New Roman"/>
          <w:sz w:val="24"/>
          <w:szCs w:val="24"/>
          <w:u w:val="single"/>
          <w:lang w:eastAsia="en-US"/>
        </w:rPr>
        <w:t>материально-технического обеспечения Программы:</w:t>
      </w:r>
      <w:r w:rsidR="00C852F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="00C852FA" w:rsidRPr="00C852FA">
        <w:rPr>
          <w:rFonts w:ascii="Times New Roman" w:eastAsia="Calibri" w:hAnsi="Times New Roman"/>
          <w:sz w:val="24"/>
          <w:szCs w:val="24"/>
          <w:lang w:eastAsia="en-US"/>
        </w:rPr>
        <w:t>обеспеченность методическими материалами и с</w:t>
      </w:r>
      <w:r>
        <w:rPr>
          <w:rFonts w:ascii="Times New Roman" w:eastAsia="Calibri" w:hAnsi="Times New Roman"/>
          <w:sz w:val="24"/>
          <w:szCs w:val="24"/>
          <w:lang w:eastAsia="en-US"/>
        </w:rPr>
        <w:t>редствами обучения и воспитания.</w:t>
      </w:r>
    </w:p>
    <w:p w:rsidR="00A65E0A" w:rsidRDefault="00A65E0A" w:rsidP="00A65E0A">
      <w:pPr>
        <w:pStyle w:val="a7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191A90">
        <w:rPr>
          <w:rFonts w:ascii="Times New Roman" w:eastAsia="Calibri" w:hAnsi="Times New Roman"/>
          <w:sz w:val="24"/>
          <w:szCs w:val="24"/>
          <w:u w:val="single"/>
          <w:lang w:eastAsia="en-US"/>
        </w:rPr>
        <w:t>Особенности организации развивающей предметно-пространственной среды.</w:t>
      </w:r>
    </w:p>
    <w:p w:rsidR="00A65E0A" w:rsidRPr="009018E3" w:rsidRDefault="00A65E0A" w:rsidP="00A65E0A">
      <w:pPr>
        <w:tabs>
          <w:tab w:val="left" w:pos="0"/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018E3">
        <w:rPr>
          <w:rFonts w:ascii="Times New Roman" w:hAnsi="Times New Roman" w:cs="Times New Roman"/>
        </w:rPr>
        <w:t>ля реализации целей программы</w:t>
      </w:r>
      <w:r w:rsidR="004B3D26">
        <w:rPr>
          <w:rFonts w:ascii="Times New Roman" w:hAnsi="Times New Roman" w:cs="Times New Roman"/>
        </w:rPr>
        <w:t xml:space="preserve"> по </w:t>
      </w:r>
      <w:r w:rsidR="003E5C77">
        <w:rPr>
          <w:rFonts w:ascii="Times New Roman" w:hAnsi="Times New Roman" w:cs="Times New Roman"/>
        </w:rPr>
        <w:t>оздоровлению и укреплению</w:t>
      </w:r>
      <w:r w:rsidR="004B3D26" w:rsidRPr="00F921C5">
        <w:rPr>
          <w:rFonts w:ascii="Times New Roman" w:hAnsi="Times New Roman" w:cs="Times New Roman"/>
        </w:rPr>
        <w:t xml:space="preserve"> детского</w:t>
      </w:r>
      <w:r w:rsidR="004B3D26">
        <w:rPr>
          <w:rFonts w:ascii="Times New Roman" w:hAnsi="Times New Roman" w:cs="Times New Roman"/>
          <w:sz w:val="24"/>
          <w:szCs w:val="24"/>
        </w:rPr>
        <w:t xml:space="preserve"> организма средствами </w:t>
      </w:r>
      <w:r w:rsidR="004B3D26" w:rsidRPr="00A820AA">
        <w:rPr>
          <w:rFonts w:ascii="Times New Roman" w:hAnsi="Times New Roman" w:cs="Times New Roman"/>
          <w:sz w:val="24"/>
          <w:szCs w:val="24"/>
        </w:rPr>
        <w:t xml:space="preserve"> </w:t>
      </w:r>
      <w:r w:rsidR="004B3D26">
        <w:rPr>
          <w:rFonts w:ascii="Times New Roman" w:hAnsi="Times New Roman" w:cs="Times New Roman"/>
          <w:sz w:val="24"/>
          <w:szCs w:val="24"/>
        </w:rPr>
        <w:t>лечебно-профилактических мероприятий  и</w:t>
      </w:r>
      <w:r w:rsidR="004B3D26" w:rsidRPr="00A820AA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работы</w:t>
      </w:r>
      <w:r w:rsidR="004B3D26">
        <w:rPr>
          <w:rFonts w:ascii="Times New Roman" w:hAnsi="Times New Roman" w:cs="Times New Roman"/>
          <w:sz w:val="24"/>
          <w:szCs w:val="24"/>
        </w:rPr>
        <w:t>;</w:t>
      </w:r>
      <w:r w:rsidR="003E5C77">
        <w:rPr>
          <w:rFonts w:ascii="Times New Roman" w:hAnsi="Times New Roman" w:cs="Times New Roman"/>
          <w:sz w:val="24"/>
          <w:szCs w:val="24"/>
        </w:rPr>
        <w:t xml:space="preserve"> формированию</w:t>
      </w:r>
      <w:r w:rsidR="004B3D26" w:rsidRPr="00A820AA">
        <w:rPr>
          <w:rFonts w:ascii="Times New Roman" w:hAnsi="Times New Roman" w:cs="Times New Roman"/>
          <w:sz w:val="24"/>
          <w:szCs w:val="24"/>
        </w:rPr>
        <w:t xml:space="preserve"> у детей п</w:t>
      </w:r>
      <w:r w:rsidR="003E5C77">
        <w:rPr>
          <w:rFonts w:ascii="Times New Roman" w:hAnsi="Times New Roman" w:cs="Times New Roman"/>
          <w:sz w:val="24"/>
          <w:szCs w:val="24"/>
        </w:rPr>
        <w:t>редпосылок  здорового образа</w:t>
      </w:r>
      <w:r w:rsidR="004B3D26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4B3D26">
        <w:rPr>
          <w:rFonts w:ascii="Times New Roman" w:hAnsi="Times New Roman" w:cs="Times New Roman"/>
        </w:rPr>
        <w:t xml:space="preserve"> </w:t>
      </w:r>
      <w:r w:rsidRPr="009018E3">
        <w:rPr>
          <w:rFonts w:ascii="Times New Roman" w:hAnsi="Times New Roman" w:cs="Times New Roman"/>
        </w:rPr>
        <w:t>в ДОУ созданы оптимальные м</w:t>
      </w:r>
      <w:r w:rsidR="003E5C77">
        <w:rPr>
          <w:rFonts w:ascii="Times New Roman" w:hAnsi="Times New Roman" w:cs="Times New Roman"/>
        </w:rPr>
        <w:t>атериально-технические  условия.</w:t>
      </w:r>
      <w:r w:rsidRPr="009018E3">
        <w:rPr>
          <w:rFonts w:ascii="Times New Roman" w:hAnsi="Times New Roman" w:cs="Times New Roman"/>
        </w:rPr>
        <w:t xml:space="preserve"> </w:t>
      </w:r>
    </w:p>
    <w:p w:rsidR="004B3D26" w:rsidRPr="009018E3" w:rsidRDefault="003E5C77" w:rsidP="004B3D26">
      <w:pPr>
        <w:tabs>
          <w:tab w:val="left" w:pos="0"/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</w:t>
      </w:r>
      <w:r w:rsidR="00A65E0A" w:rsidRPr="009018E3">
        <w:rPr>
          <w:rFonts w:ascii="Times New Roman" w:hAnsi="Times New Roman" w:cs="Times New Roman"/>
        </w:rPr>
        <w:t xml:space="preserve"> медицинский</w:t>
      </w:r>
      <w:r w:rsidR="004B3D26">
        <w:rPr>
          <w:rFonts w:ascii="Times New Roman" w:hAnsi="Times New Roman" w:cs="Times New Roman"/>
        </w:rPr>
        <w:t xml:space="preserve"> блок, включающий физиотерапевтический кабинет, в котором проводятся лечебно-профилактические процедуры;</w:t>
      </w:r>
      <w:r w:rsidR="004B3D26" w:rsidRPr="004B3D26">
        <w:rPr>
          <w:rFonts w:ascii="Times New Roman" w:hAnsi="Times New Roman" w:cs="Times New Roman"/>
        </w:rPr>
        <w:t xml:space="preserve"> </w:t>
      </w:r>
      <w:r w:rsidR="004B3D26">
        <w:rPr>
          <w:rFonts w:ascii="Times New Roman" w:hAnsi="Times New Roman" w:cs="Times New Roman"/>
        </w:rPr>
        <w:t>для организации двигательной деятельности д</w:t>
      </w:r>
      <w:r>
        <w:rPr>
          <w:rFonts w:ascii="Times New Roman" w:hAnsi="Times New Roman" w:cs="Times New Roman"/>
        </w:rPr>
        <w:t xml:space="preserve">етей на свежем воздухе построена </w:t>
      </w:r>
      <w:r w:rsidR="004B3D26">
        <w:rPr>
          <w:rFonts w:ascii="Times New Roman" w:hAnsi="Times New Roman" w:cs="Times New Roman"/>
        </w:rPr>
        <w:t>современная спорти</w:t>
      </w:r>
      <w:r>
        <w:rPr>
          <w:rFonts w:ascii="Times New Roman" w:hAnsi="Times New Roman" w:cs="Times New Roman"/>
        </w:rPr>
        <w:t xml:space="preserve">вная площадка, на каждой прогулочной </w:t>
      </w:r>
      <w:r w:rsidR="004B3D26">
        <w:rPr>
          <w:rFonts w:ascii="Times New Roman" w:hAnsi="Times New Roman" w:cs="Times New Roman"/>
        </w:rPr>
        <w:t xml:space="preserve"> площадке установлены малые игровые формы.</w:t>
      </w:r>
    </w:p>
    <w:p w:rsidR="00A65E0A" w:rsidRPr="00C852FA" w:rsidRDefault="004B3D26" w:rsidP="003E5C77">
      <w:pPr>
        <w:tabs>
          <w:tab w:val="left" w:pos="0"/>
          <w:tab w:val="left" w:pos="990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 М</w:t>
      </w:r>
      <w:r w:rsidR="00A65E0A" w:rsidRPr="009018E3">
        <w:rPr>
          <w:rFonts w:ascii="Times New Roman" w:hAnsi="Times New Roman" w:cs="Times New Roman"/>
        </w:rPr>
        <w:t>узыкально-спортивный зал</w:t>
      </w:r>
      <w:r>
        <w:rPr>
          <w:rFonts w:ascii="Times New Roman" w:hAnsi="Times New Roman" w:cs="Times New Roman"/>
        </w:rPr>
        <w:t xml:space="preserve"> оснащен современным </w:t>
      </w:r>
      <w:r w:rsidR="003E5C77">
        <w:rPr>
          <w:rFonts w:ascii="Times New Roman" w:hAnsi="Times New Roman" w:cs="Times New Roman"/>
        </w:rPr>
        <w:t>спортивным оборудованием и инвентарем</w:t>
      </w:r>
      <w:r w:rsidRPr="009018E3">
        <w:rPr>
          <w:rFonts w:ascii="Times New Roman" w:hAnsi="Times New Roman" w:cs="Times New Roman"/>
        </w:rPr>
        <w:t>,</w:t>
      </w:r>
      <w:r w:rsidR="00A65E0A" w:rsidRPr="009018E3">
        <w:rPr>
          <w:rFonts w:ascii="Times New Roman" w:hAnsi="Times New Roman" w:cs="Times New Roman"/>
        </w:rPr>
        <w:t xml:space="preserve"> </w:t>
      </w:r>
      <w:r w:rsidR="003E5C77">
        <w:rPr>
          <w:rFonts w:ascii="Times New Roman" w:hAnsi="Times New Roman" w:cs="Times New Roman"/>
        </w:rPr>
        <w:t xml:space="preserve">в групповых помещениях созданы центры здоровья. </w:t>
      </w:r>
    </w:p>
    <w:p w:rsidR="00174A6D" w:rsidRPr="00E0376A" w:rsidRDefault="003E5C77" w:rsidP="00E0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74A6D" w:rsidRPr="006313DE">
        <w:rPr>
          <w:rFonts w:ascii="Times New Roman" w:eastAsia="Times New Roman" w:hAnsi="Times New Roman" w:cs="Times New Roman"/>
          <w:sz w:val="24"/>
          <w:szCs w:val="24"/>
        </w:rPr>
        <w:t>Таким образом, работа по составлен</w:t>
      </w:r>
      <w:r w:rsidR="00174A6D">
        <w:rPr>
          <w:rFonts w:ascii="Times New Roman" w:eastAsia="Times New Roman" w:hAnsi="Times New Roman" w:cs="Times New Roman"/>
          <w:sz w:val="24"/>
          <w:szCs w:val="24"/>
        </w:rPr>
        <w:t xml:space="preserve">ию вариативной части Программы </w:t>
      </w:r>
      <w:r w:rsidR="00174A6D" w:rsidRPr="006313DE">
        <w:rPr>
          <w:rFonts w:ascii="Times New Roman" w:eastAsia="Times New Roman" w:hAnsi="Times New Roman" w:cs="Times New Roman"/>
          <w:sz w:val="24"/>
          <w:szCs w:val="24"/>
        </w:rPr>
        <w:t xml:space="preserve">требует большой углублённой и длительной </w:t>
      </w:r>
      <w:r w:rsidR="00A65E0A">
        <w:rPr>
          <w:rFonts w:ascii="Times New Roman" w:eastAsia="Times New Roman" w:hAnsi="Times New Roman" w:cs="Times New Roman"/>
          <w:sz w:val="24"/>
          <w:szCs w:val="24"/>
        </w:rPr>
        <w:t xml:space="preserve"> творческой </w:t>
      </w:r>
      <w:r w:rsidR="00174A6D" w:rsidRPr="006313DE">
        <w:rPr>
          <w:rFonts w:ascii="Times New Roman" w:eastAsia="Times New Roman" w:hAnsi="Times New Roman" w:cs="Times New Roman"/>
          <w:sz w:val="24"/>
          <w:szCs w:val="24"/>
        </w:rPr>
        <w:t>работы всего педаго</w:t>
      </w:r>
      <w:r w:rsidR="00174A6D">
        <w:rPr>
          <w:rFonts w:ascii="Times New Roman" w:eastAsia="Times New Roman" w:hAnsi="Times New Roman" w:cs="Times New Roman"/>
          <w:sz w:val="24"/>
          <w:szCs w:val="24"/>
        </w:rPr>
        <w:t>гического коллектива учреждения</w:t>
      </w:r>
      <w:r w:rsidR="00174A6D" w:rsidRPr="006313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174A6D" w:rsidRPr="00E0376A" w:rsidSect="001B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18"/>
    <w:multiLevelType w:val="singleLevel"/>
    <w:tmpl w:val="00000018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7">
    <w:nsid w:val="00000030"/>
    <w:multiLevelType w:val="single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1A5F6B3A"/>
    <w:multiLevelType w:val="hybridMultilevel"/>
    <w:tmpl w:val="C002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D575D"/>
    <w:multiLevelType w:val="hybridMultilevel"/>
    <w:tmpl w:val="BFAE25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A"/>
    <w:rsid w:val="000A4E1E"/>
    <w:rsid w:val="00102B65"/>
    <w:rsid w:val="00102F7A"/>
    <w:rsid w:val="0016742B"/>
    <w:rsid w:val="00174A6D"/>
    <w:rsid w:val="00191A90"/>
    <w:rsid w:val="001B0CA6"/>
    <w:rsid w:val="00202A1B"/>
    <w:rsid w:val="002307DC"/>
    <w:rsid w:val="00273B82"/>
    <w:rsid w:val="0029416B"/>
    <w:rsid w:val="002F3058"/>
    <w:rsid w:val="0030455E"/>
    <w:rsid w:val="003229A8"/>
    <w:rsid w:val="003635F5"/>
    <w:rsid w:val="003D0C5B"/>
    <w:rsid w:val="003E5C77"/>
    <w:rsid w:val="004B3D26"/>
    <w:rsid w:val="004C4254"/>
    <w:rsid w:val="004F0C90"/>
    <w:rsid w:val="004F19DF"/>
    <w:rsid w:val="005005A8"/>
    <w:rsid w:val="00503D46"/>
    <w:rsid w:val="00592960"/>
    <w:rsid w:val="005B27B4"/>
    <w:rsid w:val="005B697F"/>
    <w:rsid w:val="005C5529"/>
    <w:rsid w:val="0060785C"/>
    <w:rsid w:val="00607DF2"/>
    <w:rsid w:val="006D2D0B"/>
    <w:rsid w:val="0075318F"/>
    <w:rsid w:val="00764D42"/>
    <w:rsid w:val="0078068E"/>
    <w:rsid w:val="007B7A89"/>
    <w:rsid w:val="00834861"/>
    <w:rsid w:val="008820F7"/>
    <w:rsid w:val="008B542E"/>
    <w:rsid w:val="008D162F"/>
    <w:rsid w:val="008D349E"/>
    <w:rsid w:val="0090066C"/>
    <w:rsid w:val="009018E3"/>
    <w:rsid w:val="009457C0"/>
    <w:rsid w:val="00950D7E"/>
    <w:rsid w:val="00953E75"/>
    <w:rsid w:val="0097715C"/>
    <w:rsid w:val="009D5724"/>
    <w:rsid w:val="009E17BA"/>
    <w:rsid w:val="00A01177"/>
    <w:rsid w:val="00A16F36"/>
    <w:rsid w:val="00A65E0A"/>
    <w:rsid w:val="00A820AA"/>
    <w:rsid w:val="00AE726A"/>
    <w:rsid w:val="00AF5CDA"/>
    <w:rsid w:val="00B115FE"/>
    <w:rsid w:val="00B63369"/>
    <w:rsid w:val="00C05839"/>
    <w:rsid w:val="00C34F65"/>
    <w:rsid w:val="00C852FA"/>
    <w:rsid w:val="00D376DE"/>
    <w:rsid w:val="00D55AC5"/>
    <w:rsid w:val="00D96068"/>
    <w:rsid w:val="00D966A4"/>
    <w:rsid w:val="00DB6072"/>
    <w:rsid w:val="00DE12FE"/>
    <w:rsid w:val="00E0376A"/>
    <w:rsid w:val="00E66957"/>
    <w:rsid w:val="00EB714C"/>
    <w:rsid w:val="00ED6ACD"/>
    <w:rsid w:val="00EF10B0"/>
    <w:rsid w:val="00F20277"/>
    <w:rsid w:val="00F9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F10B0"/>
    <w:pPr>
      <w:keepNext/>
      <w:tabs>
        <w:tab w:val="num" w:pos="1980"/>
      </w:tabs>
      <w:spacing w:after="0" w:line="240" w:lineRule="auto"/>
      <w:ind w:left="1980" w:right="23" w:hanging="360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6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34F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07DF2"/>
    <w:pPr>
      <w:suppressAutoHyphens/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07D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unhideWhenUsed/>
    <w:rsid w:val="00764D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64D4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64D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EF10B0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3">
    <w:name w:val="Body Text 3"/>
    <w:basedOn w:val="a"/>
    <w:link w:val="30"/>
    <w:rsid w:val="00A16F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6F3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lock Text"/>
    <w:basedOn w:val="a"/>
    <w:rsid w:val="00A16F36"/>
    <w:pPr>
      <w:spacing w:after="0" w:line="240" w:lineRule="auto"/>
      <w:ind w:left="-567" w:right="-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semiHidden/>
    <w:unhideWhenUsed/>
    <w:rsid w:val="001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2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F10B0"/>
    <w:pPr>
      <w:keepNext/>
      <w:tabs>
        <w:tab w:val="num" w:pos="1980"/>
      </w:tabs>
      <w:spacing w:after="0" w:line="240" w:lineRule="auto"/>
      <w:ind w:left="1980" w:right="23" w:hanging="360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6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34F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07DF2"/>
    <w:pPr>
      <w:suppressAutoHyphens/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07D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unhideWhenUsed/>
    <w:rsid w:val="00764D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64D4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64D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EF10B0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3">
    <w:name w:val="Body Text 3"/>
    <w:basedOn w:val="a"/>
    <w:link w:val="30"/>
    <w:rsid w:val="00A16F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6F3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lock Text"/>
    <w:basedOn w:val="a"/>
    <w:rsid w:val="00A16F36"/>
    <w:pPr>
      <w:spacing w:after="0" w:line="240" w:lineRule="auto"/>
      <w:ind w:left="-567" w:right="-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semiHidden/>
    <w:unhideWhenUsed/>
    <w:rsid w:val="001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avtor/natsionalnaya-kultura-kak-sredstvo-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-mikheeva.ru/tvorchestvo-nashih-vospitateley/opyit-rabotyi-s-roditely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sovremennoe-doshkolnoe-obrazovanie/ideolektsiya-a-m-kondakova-o-strategich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Хамитовна</dc:creator>
  <cp:lastModifiedBy>marina</cp:lastModifiedBy>
  <cp:revision>2</cp:revision>
  <dcterms:created xsi:type="dcterms:W3CDTF">2014-09-29T16:34:00Z</dcterms:created>
  <dcterms:modified xsi:type="dcterms:W3CDTF">2014-09-29T16:34:00Z</dcterms:modified>
</cp:coreProperties>
</file>